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1BD" w:rsidRPr="00491F72" w:rsidRDefault="00270323" w:rsidP="002E7118">
      <w:pPr>
        <w:jc w:val="both"/>
        <w:rPr>
          <w:rFonts w:ascii="Arial" w:hAnsi="Arial" w:cs="Arial"/>
          <w:color w:val="000000" w:themeColor="text1"/>
          <w:sz w:val="22"/>
          <w:szCs w:val="22"/>
        </w:rPr>
      </w:pPr>
      <w:r w:rsidRPr="00491F72">
        <w:rPr>
          <w:rFonts w:ascii="Arial" w:hAnsi="Arial" w:cs="Arial"/>
          <w:color w:val="000000" w:themeColor="text1"/>
          <w:sz w:val="22"/>
          <w:szCs w:val="22"/>
        </w:rPr>
        <w:t>Na temelju članka 15. stavka 2. Zakona o javnoj nabavi („Narodne novine“, broj 120/</w:t>
      </w:r>
      <w:r w:rsidR="00FD24E8">
        <w:rPr>
          <w:rFonts w:ascii="Arial" w:hAnsi="Arial" w:cs="Arial"/>
          <w:color w:val="000000" w:themeColor="text1"/>
          <w:sz w:val="22"/>
          <w:szCs w:val="22"/>
        </w:rPr>
        <w:t>16, 114/22 i 48/26) i član</w:t>
      </w:r>
      <w:r w:rsidR="00416925">
        <w:rPr>
          <w:rFonts w:ascii="Arial" w:hAnsi="Arial" w:cs="Arial"/>
          <w:color w:val="000000" w:themeColor="text1"/>
          <w:sz w:val="22"/>
          <w:szCs w:val="22"/>
        </w:rPr>
        <w:t>ka 46</w:t>
      </w:r>
      <w:r w:rsidR="00F764DD">
        <w:rPr>
          <w:rFonts w:ascii="Arial" w:hAnsi="Arial" w:cs="Arial"/>
          <w:color w:val="000000" w:themeColor="text1"/>
          <w:sz w:val="22"/>
          <w:szCs w:val="22"/>
        </w:rPr>
        <w:t>. Statuta Dječjeg vrtića Cvrčak Beli Manastir</w:t>
      </w:r>
      <w:r w:rsidR="007074E8">
        <w:rPr>
          <w:rFonts w:ascii="Arial" w:hAnsi="Arial" w:cs="Arial"/>
          <w:color w:val="000000" w:themeColor="text1"/>
          <w:sz w:val="22"/>
          <w:szCs w:val="22"/>
        </w:rPr>
        <w:t xml:space="preserve">, </w:t>
      </w:r>
      <w:r w:rsidR="00B142F2">
        <w:rPr>
          <w:rFonts w:ascii="Arial" w:hAnsi="Arial" w:cs="Arial"/>
          <w:color w:val="000000" w:themeColor="text1"/>
          <w:sz w:val="22"/>
          <w:szCs w:val="22"/>
        </w:rPr>
        <w:t xml:space="preserve">Upravno vijeće Dječjeg </w:t>
      </w:r>
      <w:r w:rsidR="00F764DD">
        <w:rPr>
          <w:rFonts w:ascii="Arial" w:hAnsi="Arial" w:cs="Arial"/>
          <w:color w:val="000000" w:themeColor="text1"/>
          <w:sz w:val="22"/>
          <w:szCs w:val="22"/>
        </w:rPr>
        <w:t>vrtića Cvrčak Beli Manastir</w:t>
      </w:r>
      <w:r w:rsidRPr="00491F72">
        <w:rPr>
          <w:rFonts w:ascii="Arial" w:hAnsi="Arial" w:cs="Arial"/>
          <w:color w:val="000000" w:themeColor="text1"/>
          <w:sz w:val="22"/>
          <w:szCs w:val="22"/>
        </w:rPr>
        <w:t>, na p</w:t>
      </w:r>
      <w:r w:rsidR="00804FC2">
        <w:rPr>
          <w:rFonts w:ascii="Arial" w:hAnsi="Arial" w:cs="Arial"/>
          <w:color w:val="000000" w:themeColor="text1"/>
          <w:sz w:val="22"/>
          <w:szCs w:val="22"/>
        </w:rPr>
        <w:t xml:space="preserve">rijedlog </w:t>
      </w:r>
      <w:r w:rsidR="006D1613">
        <w:rPr>
          <w:rFonts w:ascii="Arial" w:hAnsi="Arial" w:cs="Arial"/>
          <w:color w:val="000000" w:themeColor="text1"/>
          <w:sz w:val="22"/>
          <w:szCs w:val="22"/>
        </w:rPr>
        <w:t>ravnateljice</w:t>
      </w:r>
      <w:r w:rsidRPr="00491F72">
        <w:rPr>
          <w:rFonts w:ascii="Arial" w:hAnsi="Arial" w:cs="Arial"/>
          <w:color w:val="000000" w:themeColor="text1"/>
          <w:sz w:val="22"/>
          <w:szCs w:val="22"/>
        </w:rPr>
        <w:t>, na</w:t>
      </w:r>
      <w:r w:rsidR="00591172">
        <w:rPr>
          <w:rFonts w:ascii="Arial" w:hAnsi="Arial" w:cs="Arial"/>
          <w:color w:val="000000" w:themeColor="text1"/>
          <w:sz w:val="22"/>
          <w:szCs w:val="22"/>
        </w:rPr>
        <w:t xml:space="preserve"> ___.</w:t>
      </w:r>
      <w:r w:rsidRPr="00491F72">
        <w:rPr>
          <w:rFonts w:ascii="Arial" w:hAnsi="Arial" w:cs="Arial"/>
          <w:color w:val="000000" w:themeColor="text1"/>
          <w:sz w:val="22"/>
          <w:szCs w:val="22"/>
        </w:rPr>
        <w:t xml:space="preserve"> sjednici održan</w:t>
      </w:r>
      <w:r w:rsidR="00AD3899">
        <w:rPr>
          <w:rFonts w:ascii="Arial" w:hAnsi="Arial" w:cs="Arial"/>
          <w:color w:val="000000" w:themeColor="text1"/>
          <w:sz w:val="22"/>
          <w:szCs w:val="22"/>
        </w:rPr>
        <w:t>oj dana _________</w:t>
      </w:r>
      <w:r w:rsidR="00B142F2">
        <w:rPr>
          <w:rFonts w:ascii="Arial" w:hAnsi="Arial" w:cs="Arial"/>
          <w:color w:val="000000" w:themeColor="text1"/>
          <w:sz w:val="22"/>
          <w:szCs w:val="22"/>
        </w:rPr>
        <w:t xml:space="preserve"> </w:t>
      </w:r>
      <w:r w:rsidR="00DB5C26">
        <w:rPr>
          <w:rFonts w:ascii="Arial" w:hAnsi="Arial" w:cs="Arial"/>
          <w:color w:val="000000" w:themeColor="text1"/>
          <w:sz w:val="22"/>
          <w:szCs w:val="22"/>
        </w:rPr>
        <w:t>2026. godine,</w:t>
      </w:r>
      <w:r w:rsidRPr="00491F72">
        <w:rPr>
          <w:rFonts w:ascii="Arial" w:hAnsi="Arial" w:cs="Arial"/>
          <w:color w:val="000000" w:themeColor="text1"/>
          <w:sz w:val="22"/>
          <w:szCs w:val="22"/>
        </w:rPr>
        <w:t xml:space="preserve"> donosi</w:t>
      </w:r>
    </w:p>
    <w:p w:rsidR="008515B0" w:rsidRPr="00491F72" w:rsidRDefault="008515B0" w:rsidP="002E7118">
      <w:pPr>
        <w:jc w:val="both"/>
        <w:rPr>
          <w:rFonts w:ascii="Arial" w:hAnsi="Arial" w:cs="Arial"/>
          <w:color w:val="000000" w:themeColor="text1"/>
          <w:sz w:val="22"/>
          <w:szCs w:val="22"/>
        </w:rPr>
      </w:pPr>
    </w:p>
    <w:p w:rsidR="008515B0" w:rsidRPr="00491F72" w:rsidRDefault="008515B0" w:rsidP="002E7118">
      <w:pPr>
        <w:jc w:val="both"/>
        <w:rPr>
          <w:rFonts w:ascii="Arial" w:hAnsi="Arial" w:cs="Arial"/>
          <w:color w:val="000000" w:themeColor="text1"/>
          <w:sz w:val="22"/>
          <w:szCs w:val="22"/>
        </w:rPr>
      </w:pPr>
    </w:p>
    <w:p w:rsidR="00C401BD" w:rsidRPr="00491F72" w:rsidRDefault="00C401BD" w:rsidP="002E7118">
      <w:pPr>
        <w:jc w:val="center"/>
        <w:rPr>
          <w:rFonts w:ascii="Arial" w:hAnsi="Arial" w:cs="Arial"/>
          <w:b/>
          <w:color w:val="000000" w:themeColor="text1"/>
          <w:sz w:val="22"/>
          <w:szCs w:val="22"/>
        </w:rPr>
      </w:pPr>
      <w:r w:rsidRPr="00491F72">
        <w:rPr>
          <w:rFonts w:ascii="Arial" w:hAnsi="Arial" w:cs="Arial"/>
          <w:b/>
          <w:color w:val="000000" w:themeColor="text1"/>
          <w:sz w:val="22"/>
          <w:szCs w:val="22"/>
        </w:rPr>
        <w:t>PRAVILNIK</w:t>
      </w:r>
    </w:p>
    <w:p w:rsidR="007726C4" w:rsidRPr="00491F72" w:rsidRDefault="00C401BD" w:rsidP="004B6EF6">
      <w:pPr>
        <w:jc w:val="center"/>
        <w:rPr>
          <w:rFonts w:ascii="Arial" w:hAnsi="Arial" w:cs="Arial"/>
          <w:b/>
          <w:color w:val="000000" w:themeColor="text1"/>
          <w:sz w:val="22"/>
          <w:szCs w:val="22"/>
        </w:rPr>
      </w:pPr>
      <w:r w:rsidRPr="00491F72">
        <w:rPr>
          <w:rFonts w:ascii="Arial" w:hAnsi="Arial" w:cs="Arial"/>
          <w:b/>
          <w:color w:val="000000" w:themeColor="text1"/>
          <w:sz w:val="22"/>
          <w:szCs w:val="22"/>
        </w:rPr>
        <w:t>O PROVEDBI POSTUPAKA</w:t>
      </w:r>
      <w:r w:rsidR="001A4630" w:rsidRPr="00491F72">
        <w:rPr>
          <w:rFonts w:ascii="Arial" w:hAnsi="Arial" w:cs="Arial"/>
          <w:b/>
          <w:color w:val="000000" w:themeColor="text1"/>
          <w:sz w:val="22"/>
          <w:szCs w:val="22"/>
        </w:rPr>
        <w:t xml:space="preserve"> JEDNOSTAVNE</w:t>
      </w:r>
      <w:r w:rsidRPr="00491F72">
        <w:rPr>
          <w:rFonts w:ascii="Arial" w:hAnsi="Arial" w:cs="Arial"/>
          <w:b/>
          <w:color w:val="000000" w:themeColor="text1"/>
          <w:sz w:val="22"/>
          <w:szCs w:val="22"/>
        </w:rPr>
        <w:t xml:space="preserve"> </w:t>
      </w:r>
      <w:r w:rsidR="008515B0" w:rsidRPr="00491F72">
        <w:rPr>
          <w:rFonts w:ascii="Arial" w:hAnsi="Arial" w:cs="Arial"/>
          <w:b/>
          <w:color w:val="000000" w:themeColor="text1"/>
          <w:sz w:val="22"/>
          <w:szCs w:val="22"/>
        </w:rPr>
        <w:t xml:space="preserve">NABAVE </w:t>
      </w:r>
      <w:r w:rsidR="00F764DD">
        <w:rPr>
          <w:rFonts w:ascii="Arial" w:hAnsi="Arial" w:cs="Arial"/>
          <w:b/>
          <w:color w:val="000000" w:themeColor="text1"/>
          <w:sz w:val="22"/>
          <w:szCs w:val="22"/>
        </w:rPr>
        <w:t>U DJEČJEM VRTIĆU CVRČAK BELI MANASTIR</w:t>
      </w:r>
    </w:p>
    <w:p w:rsidR="008515B0" w:rsidRPr="00491F72" w:rsidRDefault="00270323" w:rsidP="004B6EF6">
      <w:pPr>
        <w:jc w:val="center"/>
        <w:rPr>
          <w:rFonts w:ascii="Arial" w:hAnsi="Arial" w:cs="Arial"/>
          <w:b/>
          <w:color w:val="000000" w:themeColor="text1"/>
          <w:sz w:val="22"/>
          <w:szCs w:val="22"/>
        </w:rPr>
      </w:pPr>
      <w:r w:rsidRPr="00491F72">
        <w:rPr>
          <w:rFonts w:ascii="Arial" w:hAnsi="Arial" w:cs="Arial"/>
          <w:b/>
          <w:color w:val="000000" w:themeColor="text1"/>
          <w:sz w:val="22"/>
          <w:szCs w:val="22"/>
        </w:rPr>
        <w:t xml:space="preserve"> </w:t>
      </w:r>
    </w:p>
    <w:p w:rsidR="00F507C6" w:rsidRPr="00491F72" w:rsidRDefault="00C401BD" w:rsidP="00020587">
      <w:pPr>
        <w:jc w:val="both"/>
        <w:rPr>
          <w:rFonts w:ascii="Arial" w:hAnsi="Arial" w:cs="Arial"/>
          <w:b/>
          <w:color w:val="000000" w:themeColor="text1"/>
          <w:sz w:val="22"/>
          <w:szCs w:val="22"/>
        </w:rPr>
      </w:pPr>
      <w:r w:rsidRPr="00491F72">
        <w:rPr>
          <w:rFonts w:ascii="Arial" w:hAnsi="Arial" w:cs="Arial"/>
          <w:b/>
          <w:color w:val="000000" w:themeColor="text1"/>
          <w:sz w:val="22"/>
          <w:szCs w:val="22"/>
        </w:rPr>
        <w:t xml:space="preserve"> </w:t>
      </w:r>
    </w:p>
    <w:p w:rsidR="00020587" w:rsidRPr="00491F72" w:rsidRDefault="00020587" w:rsidP="00020587">
      <w:pPr>
        <w:jc w:val="both"/>
        <w:rPr>
          <w:rFonts w:ascii="Arial" w:hAnsi="Arial" w:cs="Arial"/>
          <w:b/>
          <w:color w:val="000000" w:themeColor="text1"/>
          <w:sz w:val="22"/>
          <w:szCs w:val="22"/>
        </w:rPr>
      </w:pPr>
      <w:r w:rsidRPr="00491F72">
        <w:rPr>
          <w:rFonts w:ascii="Arial" w:hAnsi="Arial" w:cs="Arial"/>
          <w:b/>
          <w:color w:val="000000" w:themeColor="text1"/>
          <w:sz w:val="22"/>
          <w:szCs w:val="22"/>
        </w:rPr>
        <w:t>I. OPĆE ODREDBE</w:t>
      </w:r>
    </w:p>
    <w:p w:rsidR="00F507C6" w:rsidRPr="00491F72" w:rsidRDefault="00F507C6" w:rsidP="00F507C6">
      <w:pPr>
        <w:jc w:val="both"/>
        <w:rPr>
          <w:rFonts w:ascii="Arial" w:hAnsi="Arial" w:cs="Arial"/>
          <w:color w:val="000000" w:themeColor="text1"/>
          <w:sz w:val="22"/>
          <w:szCs w:val="22"/>
        </w:rPr>
      </w:pPr>
    </w:p>
    <w:p w:rsidR="00F507C6" w:rsidRPr="006436D0" w:rsidRDefault="00F507C6" w:rsidP="00F507C6">
      <w:pPr>
        <w:jc w:val="center"/>
        <w:rPr>
          <w:rFonts w:ascii="Arial" w:hAnsi="Arial" w:cs="Arial"/>
          <w:b/>
          <w:color w:val="000000" w:themeColor="text1"/>
          <w:sz w:val="22"/>
          <w:szCs w:val="22"/>
        </w:rPr>
      </w:pPr>
      <w:r w:rsidRPr="006436D0">
        <w:rPr>
          <w:rFonts w:ascii="Arial" w:hAnsi="Arial" w:cs="Arial"/>
          <w:b/>
          <w:color w:val="000000" w:themeColor="text1"/>
          <w:sz w:val="22"/>
          <w:szCs w:val="22"/>
        </w:rPr>
        <w:t>Članak 1.</w:t>
      </w:r>
    </w:p>
    <w:p w:rsidR="00F507C6" w:rsidRPr="006436D0" w:rsidRDefault="00F507C6" w:rsidP="00F507C6">
      <w:pPr>
        <w:jc w:val="center"/>
        <w:rPr>
          <w:rFonts w:ascii="Arial" w:hAnsi="Arial" w:cs="Arial"/>
          <w:b/>
          <w:color w:val="000000" w:themeColor="text1"/>
          <w:sz w:val="22"/>
          <w:szCs w:val="22"/>
        </w:rPr>
      </w:pPr>
      <w:r w:rsidRPr="006436D0">
        <w:rPr>
          <w:rFonts w:ascii="Arial" w:hAnsi="Arial" w:cs="Arial"/>
          <w:b/>
          <w:color w:val="000000" w:themeColor="text1"/>
          <w:sz w:val="22"/>
          <w:szCs w:val="22"/>
        </w:rPr>
        <w:t>Predmet Pravilnika</w:t>
      </w:r>
    </w:p>
    <w:p w:rsidR="00450AED" w:rsidRPr="00491F72" w:rsidRDefault="00450AED" w:rsidP="00450AED">
      <w:pPr>
        <w:jc w:val="both"/>
        <w:rPr>
          <w:rFonts w:ascii="Arial" w:hAnsi="Arial" w:cs="Arial"/>
          <w:color w:val="000000" w:themeColor="text1"/>
          <w:sz w:val="22"/>
          <w:szCs w:val="22"/>
        </w:rPr>
      </w:pPr>
    </w:p>
    <w:p w:rsidR="00491F72"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 xml:space="preserve">(1) Ovim Pravilnikom uređuju se pravila, uvjeti i postupci provedbe jednostavne nabave roba, usluga </w:t>
      </w:r>
      <w:r w:rsidR="00FD24E8">
        <w:rPr>
          <w:rFonts w:ascii="Arial" w:hAnsi="Arial" w:cs="Arial"/>
          <w:color w:val="000000" w:themeColor="text1"/>
          <w:sz w:val="22"/>
          <w:szCs w:val="22"/>
        </w:rPr>
        <w:t>i radova ko</w:t>
      </w:r>
      <w:r w:rsidR="00F764DD">
        <w:rPr>
          <w:rFonts w:ascii="Arial" w:hAnsi="Arial" w:cs="Arial"/>
          <w:color w:val="000000" w:themeColor="text1"/>
          <w:sz w:val="22"/>
          <w:szCs w:val="22"/>
        </w:rPr>
        <w:t>je provodi Dječji vrtić Cvrčak Beli Manastir</w:t>
      </w:r>
      <w:r w:rsidRPr="00491F72">
        <w:rPr>
          <w:rFonts w:ascii="Arial" w:hAnsi="Arial" w:cs="Arial"/>
          <w:color w:val="000000" w:themeColor="text1"/>
          <w:sz w:val="22"/>
          <w:szCs w:val="22"/>
        </w:rPr>
        <w:t xml:space="preserve">, kao javni naručitelj u smislu Zakona o javnoj </w:t>
      </w:r>
      <w:r w:rsidR="00FD24E8">
        <w:rPr>
          <w:rFonts w:ascii="Arial" w:hAnsi="Arial" w:cs="Arial"/>
          <w:color w:val="000000" w:themeColor="text1"/>
          <w:sz w:val="22"/>
          <w:szCs w:val="22"/>
        </w:rPr>
        <w:t>nabavi (u daljnjem tekstu: Vrtić</w:t>
      </w:r>
      <w:r w:rsidR="000546AF">
        <w:rPr>
          <w:rFonts w:ascii="Arial" w:hAnsi="Arial" w:cs="Arial"/>
          <w:color w:val="000000" w:themeColor="text1"/>
          <w:sz w:val="22"/>
          <w:szCs w:val="22"/>
        </w:rPr>
        <w:t>).</w:t>
      </w:r>
      <w:bookmarkStart w:id="0" w:name="_GoBack"/>
      <w:bookmarkEnd w:id="0"/>
    </w:p>
    <w:p w:rsidR="00491F72" w:rsidRPr="00491F72" w:rsidRDefault="00491F72" w:rsidP="00491F72">
      <w:pPr>
        <w:jc w:val="both"/>
        <w:rPr>
          <w:rFonts w:ascii="Arial" w:hAnsi="Arial" w:cs="Arial"/>
          <w:color w:val="000000" w:themeColor="text1"/>
          <w:sz w:val="22"/>
          <w:szCs w:val="22"/>
        </w:rPr>
      </w:pPr>
    </w:p>
    <w:p w:rsidR="00491F72"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(2) Ovaj Pravilnik primjenjuje se na jednostavnu nabavu čija je procijenjena vrijednost manja od vrijednosnih pragova za primjenu postupaka javne nabave propisanih Zakonom o javnoj nabavi.</w:t>
      </w:r>
    </w:p>
    <w:p w:rsidR="00491F72" w:rsidRPr="00491F72" w:rsidRDefault="00491F72" w:rsidP="00491F72">
      <w:pPr>
        <w:jc w:val="both"/>
        <w:rPr>
          <w:rFonts w:ascii="Arial" w:hAnsi="Arial" w:cs="Arial"/>
          <w:color w:val="000000" w:themeColor="text1"/>
          <w:sz w:val="22"/>
          <w:szCs w:val="22"/>
        </w:rPr>
      </w:pPr>
    </w:p>
    <w:p w:rsidR="00491F72"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(3) Na jednostavnu nabavu ne primjenjuju se odredbe Zakona o javnoj nabavi kojima se uređuju postupci javne nabave, osim odredaba koje se prema Zakonu o javnoj nabavi primjenjuju na jednostavnu nabavu te odredaba čija je odgovarajuća primjena predviđena ovim Pravilnikom.</w:t>
      </w:r>
    </w:p>
    <w:p w:rsidR="00491F72" w:rsidRPr="00491F72" w:rsidRDefault="00491F72" w:rsidP="00491F72">
      <w:pPr>
        <w:jc w:val="both"/>
        <w:rPr>
          <w:rFonts w:ascii="Arial" w:hAnsi="Arial" w:cs="Arial"/>
          <w:color w:val="000000" w:themeColor="text1"/>
          <w:sz w:val="22"/>
          <w:szCs w:val="22"/>
        </w:rPr>
      </w:pPr>
    </w:p>
    <w:p w:rsidR="00450AED" w:rsidRPr="00491F72" w:rsidRDefault="00FD24E8" w:rsidP="00491F72">
      <w:pPr>
        <w:jc w:val="both"/>
        <w:rPr>
          <w:rFonts w:ascii="Arial" w:hAnsi="Arial" w:cs="Arial"/>
          <w:color w:val="000000" w:themeColor="text1"/>
          <w:sz w:val="22"/>
          <w:szCs w:val="22"/>
        </w:rPr>
      </w:pPr>
      <w:r>
        <w:rPr>
          <w:rFonts w:ascii="Arial" w:hAnsi="Arial" w:cs="Arial"/>
          <w:color w:val="000000" w:themeColor="text1"/>
          <w:sz w:val="22"/>
          <w:szCs w:val="22"/>
        </w:rPr>
        <w:t>(4) Ako Vrtić</w:t>
      </w:r>
      <w:r w:rsidR="00491F72" w:rsidRPr="00491F72">
        <w:rPr>
          <w:rFonts w:ascii="Arial" w:hAnsi="Arial" w:cs="Arial"/>
          <w:color w:val="000000" w:themeColor="text1"/>
          <w:sz w:val="22"/>
          <w:szCs w:val="22"/>
        </w:rPr>
        <w:t xml:space="preserve"> u pozivu na dostavu ponude ili dokumentaciji postupka jednostavne nabave odredi osnove za isključenje gospodarskog subjekta, uvjete sposobnosti, dokaze kojima se dokazuje nepostojanje osnova za isključenje odnosno ispunjavanje uvjeta sposobnosti, jamstva, posebne uvjete izvršenja ugovora ili druge uvjete povezane s predmetom nabave, ti se uvjeti primjenjuju na način određen pozivom odnosno dokumentacijom postupka, uz odgovarajuću primjenu načela javne nabave i, kada je primjenjivo, odgovarajućih odredaba Zakona o javnoj nabavi.</w:t>
      </w: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2.</w:t>
      </w: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Pojmovi</w:t>
      </w:r>
    </w:p>
    <w:p w:rsidR="00F507C6" w:rsidRPr="006436D0" w:rsidRDefault="00F507C6" w:rsidP="00F507C6">
      <w:pPr>
        <w:jc w:val="both"/>
        <w:rPr>
          <w:rFonts w:ascii="Arial" w:hAnsi="Arial" w:cs="Arial"/>
          <w:color w:val="000000" w:themeColor="text1"/>
          <w:sz w:val="22"/>
          <w:szCs w:val="22"/>
        </w:rPr>
      </w:pPr>
    </w:p>
    <w:p w:rsidR="006436D0" w:rsidRPr="006436D0" w:rsidRDefault="006436D0" w:rsidP="006436D0">
      <w:pPr>
        <w:jc w:val="both"/>
        <w:rPr>
          <w:rFonts w:ascii="Arial" w:hAnsi="Arial" w:cs="Arial"/>
          <w:color w:val="000000" w:themeColor="text1"/>
          <w:sz w:val="22"/>
          <w:szCs w:val="22"/>
        </w:rPr>
      </w:pPr>
      <w:r w:rsidRPr="006436D0">
        <w:rPr>
          <w:rFonts w:ascii="Arial" w:hAnsi="Arial" w:cs="Arial"/>
          <w:color w:val="000000" w:themeColor="text1"/>
          <w:sz w:val="22"/>
          <w:szCs w:val="22"/>
        </w:rPr>
        <w:t>(1) Pojedini pojmovi u smislu ovoga Pravilnika imaju sljedeće značenje:</w:t>
      </w:r>
    </w:p>
    <w:p w:rsidR="006436D0" w:rsidRPr="006436D0" w:rsidRDefault="006436D0" w:rsidP="006436D0">
      <w:pPr>
        <w:jc w:val="both"/>
        <w:rPr>
          <w:rFonts w:ascii="Arial" w:hAnsi="Arial" w:cs="Arial"/>
          <w:color w:val="000000" w:themeColor="text1"/>
          <w:sz w:val="22"/>
          <w:szCs w:val="22"/>
        </w:rPr>
      </w:pP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jednostavna nabava</w:t>
      </w:r>
      <w:r w:rsidRPr="006436D0">
        <w:rPr>
          <w:rFonts w:ascii="Arial" w:hAnsi="Arial" w:cs="Arial"/>
          <w:color w:val="000000" w:themeColor="text1"/>
          <w:sz w:val="22"/>
          <w:szCs w:val="22"/>
        </w:rPr>
        <w:t xml:space="preserve"> je nabava roba, usluga i radova čija je procijenjena vrijednost manja od vrijednosnih pragova za primjenu postupaka javne nabave propisanih Zakonom o javnoj nabavi;</w:t>
      </w:r>
    </w:p>
    <w:p w:rsidR="006436D0" w:rsidRPr="006436D0" w:rsidRDefault="00FD24E8" w:rsidP="006436D0">
      <w:pPr>
        <w:numPr>
          <w:ilvl w:val="0"/>
          <w:numId w:val="27"/>
        </w:numPr>
        <w:jc w:val="both"/>
        <w:rPr>
          <w:rFonts w:ascii="Arial" w:hAnsi="Arial" w:cs="Arial"/>
          <w:color w:val="000000" w:themeColor="text1"/>
          <w:sz w:val="22"/>
          <w:szCs w:val="22"/>
        </w:rPr>
      </w:pPr>
      <w:r>
        <w:rPr>
          <w:rFonts w:ascii="Arial" w:hAnsi="Arial" w:cs="Arial"/>
          <w:b/>
          <w:color w:val="000000" w:themeColor="text1"/>
          <w:sz w:val="22"/>
          <w:szCs w:val="22"/>
        </w:rPr>
        <w:t>Vrtić</w:t>
      </w:r>
      <w:r w:rsidR="006436D0" w:rsidRPr="006436D0">
        <w:rPr>
          <w:rFonts w:ascii="Arial" w:hAnsi="Arial" w:cs="Arial"/>
          <w:b/>
          <w:color w:val="000000" w:themeColor="text1"/>
          <w:sz w:val="22"/>
          <w:szCs w:val="22"/>
        </w:rPr>
        <w:t xml:space="preserve"> je</w:t>
      </w:r>
      <w:r w:rsidR="00F764DD">
        <w:rPr>
          <w:rFonts w:ascii="Arial" w:hAnsi="Arial" w:cs="Arial"/>
          <w:color w:val="000000" w:themeColor="text1"/>
          <w:sz w:val="22"/>
          <w:szCs w:val="22"/>
        </w:rPr>
        <w:t xml:space="preserve"> Dječji vrtić Cvrčak Beli Manastir</w:t>
      </w:r>
      <w:r w:rsidR="006436D0" w:rsidRPr="006436D0">
        <w:rPr>
          <w:rFonts w:ascii="Arial" w:hAnsi="Arial" w:cs="Arial"/>
          <w:color w:val="000000" w:themeColor="text1"/>
          <w:sz w:val="22"/>
          <w:szCs w:val="22"/>
        </w:rPr>
        <w:t>, kao javni naručitelj u smislu Zakona o javnoj nabavi;</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gospodarski subjekt</w:t>
      </w:r>
      <w:r w:rsidRPr="006436D0">
        <w:rPr>
          <w:rFonts w:ascii="Arial" w:hAnsi="Arial" w:cs="Arial"/>
          <w:color w:val="000000" w:themeColor="text1"/>
          <w:sz w:val="22"/>
          <w:szCs w:val="22"/>
        </w:rPr>
        <w:t xml:space="preserve"> je fizička ili pravna osoba, uključujući podružnicu, javno tijelo ili zajednicu tih osoba ili tijela, koja na tržištu nudi izvođenje radova, isporuku roba ili pružanje usluga;</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ponuditelj</w:t>
      </w:r>
      <w:r w:rsidRPr="006436D0">
        <w:rPr>
          <w:rFonts w:ascii="Arial" w:hAnsi="Arial" w:cs="Arial"/>
          <w:color w:val="000000" w:themeColor="text1"/>
          <w:sz w:val="22"/>
          <w:szCs w:val="22"/>
        </w:rPr>
        <w:t xml:space="preserve"> je gospodarski subjekt koji je dostavio ponudu u okviru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odabrani ponuditelj</w:t>
      </w:r>
      <w:r w:rsidRPr="006436D0">
        <w:rPr>
          <w:rFonts w:ascii="Arial" w:hAnsi="Arial" w:cs="Arial"/>
          <w:color w:val="000000" w:themeColor="text1"/>
          <w:sz w:val="22"/>
          <w:szCs w:val="22"/>
        </w:rPr>
        <w:t xml:space="preserve"> je ponuditelj čija je ponuda odabrana kao najpovoljnija u okviru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procijenjena vrijednost predmeta nabave</w:t>
      </w:r>
      <w:r w:rsidRPr="006436D0">
        <w:rPr>
          <w:rFonts w:ascii="Arial" w:hAnsi="Arial" w:cs="Arial"/>
          <w:color w:val="000000" w:themeColor="text1"/>
          <w:sz w:val="22"/>
          <w:szCs w:val="22"/>
        </w:rPr>
        <w:t xml:space="preserve"> je ukupan procijenjeni iznos nabave bez poreza na dodanu vrijednost, uključujući sve opcije, moguća produljenja ugovora i druge predvidive troškove povezane s predmetom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lastRenderedPageBreak/>
        <w:t>predmet nabave</w:t>
      </w:r>
      <w:r w:rsidRPr="006436D0">
        <w:rPr>
          <w:rFonts w:ascii="Arial" w:hAnsi="Arial" w:cs="Arial"/>
          <w:color w:val="000000" w:themeColor="text1"/>
          <w:sz w:val="22"/>
          <w:szCs w:val="22"/>
        </w:rPr>
        <w:t xml:space="preserve"> su robe, usluge ili radovi koji čine funkcionalnu, tehničku, gospodarsk</w:t>
      </w:r>
      <w:r w:rsidR="008F29A0">
        <w:rPr>
          <w:rFonts w:ascii="Arial" w:hAnsi="Arial" w:cs="Arial"/>
          <w:color w:val="000000" w:themeColor="text1"/>
          <w:sz w:val="22"/>
          <w:szCs w:val="22"/>
        </w:rPr>
        <w:t>u ili tržišnu cjelinu koju Vrtić</w:t>
      </w:r>
      <w:r w:rsidRPr="006436D0">
        <w:rPr>
          <w:rFonts w:ascii="Arial" w:hAnsi="Arial" w:cs="Arial"/>
          <w:color w:val="000000" w:themeColor="text1"/>
          <w:sz w:val="22"/>
          <w:szCs w:val="22"/>
        </w:rPr>
        <w:t xml:space="preserve"> namjerava nabaviti;</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poziv na dostavu ponude</w:t>
      </w:r>
      <w:r w:rsidRPr="006436D0">
        <w:rPr>
          <w:rFonts w:ascii="Arial" w:hAnsi="Arial" w:cs="Arial"/>
          <w:color w:val="000000" w:themeColor="text1"/>
          <w:sz w:val="22"/>
          <w:szCs w:val="22"/>
        </w:rPr>
        <w:t xml:space="preserve"> je dokument o</w:t>
      </w:r>
      <w:r w:rsidR="00FD24E8">
        <w:rPr>
          <w:rFonts w:ascii="Arial" w:hAnsi="Arial" w:cs="Arial"/>
          <w:color w:val="000000" w:themeColor="text1"/>
          <w:sz w:val="22"/>
          <w:szCs w:val="22"/>
        </w:rPr>
        <w:t>dnosno skup podataka kojim Vrtić</w:t>
      </w:r>
      <w:r w:rsidRPr="006436D0">
        <w:rPr>
          <w:rFonts w:ascii="Arial" w:hAnsi="Arial" w:cs="Arial"/>
          <w:color w:val="000000" w:themeColor="text1"/>
          <w:sz w:val="22"/>
          <w:szCs w:val="22"/>
        </w:rPr>
        <w:t xml:space="preserve"> gospodarskim subjektima priopćava predmet nabave, uvjete sudjelovanja, sadržaj ponude, rokove, način dostave ponude, kriterij za odabir ponude i druga pravila potrebna za izradu i dostavu ponude;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dokumentacija postupka jednostavne nabave</w:t>
      </w:r>
      <w:r w:rsidRPr="006436D0">
        <w:rPr>
          <w:rFonts w:ascii="Arial" w:hAnsi="Arial" w:cs="Arial"/>
          <w:color w:val="000000" w:themeColor="text1"/>
          <w:sz w:val="22"/>
          <w:szCs w:val="22"/>
        </w:rPr>
        <w:t xml:space="preserve"> obuhvaća poziv na dostavu ponude i njegove priloge, uključujući tehničke specifikacije, troškovnik, nacrt ugovora ako je izrađen, obrasce, izjave i druge dokumente potrebne za izradu ponude, a ako se postupak provodi putem modula jednostavne nabave u EOJN RH, i podatke unesene u sustav, dokumente generirane iz sustava i dokumente učitane u sustav;</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modul jednostavne nabave u EOJN RH</w:t>
      </w:r>
      <w:r w:rsidRPr="006436D0">
        <w:rPr>
          <w:rFonts w:ascii="Arial" w:hAnsi="Arial" w:cs="Arial"/>
          <w:color w:val="000000" w:themeColor="text1"/>
          <w:sz w:val="22"/>
          <w:szCs w:val="22"/>
        </w:rPr>
        <w:t xml:space="preserve"> je elektronički modul u Elektroničkom oglasniku javne nabave Republike Hrvatske namijenjen provedbi postupaka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elektronička sredstva komunikacije</w:t>
      </w:r>
      <w:r w:rsidRPr="006436D0">
        <w:rPr>
          <w:rFonts w:ascii="Arial" w:hAnsi="Arial" w:cs="Arial"/>
          <w:color w:val="000000" w:themeColor="text1"/>
          <w:sz w:val="22"/>
          <w:szCs w:val="22"/>
        </w:rPr>
        <w:t xml:space="preserve"> su sredstva i sustavi kojima se komunikacija u okviru jednostavne nabave obavlja elektroničkim putem, uključujući elektroničku poštu, EOJN RH i druge odgovarajuće elektro</w:t>
      </w:r>
      <w:r w:rsidR="00FD24E8">
        <w:rPr>
          <w:rFonts w:ascii="Arial" w:hAnsi="Arial" w:cs="Arial"/>
          <w:color w:val="000000" w:themeColor="text1"/>
          <w:sz w:val="22"/>
          <w:szCs w:val="22"/>
        </w:rPr>
        <w:t>ničke sustave koje koristi Vrtić</w:t>
      </w:r>
      <w:r w:rsidRPr="006436D0">
        <w:rPr>
          <w:rFonts w:ascii="Arial" w:hAnsi="Arial" w:cs="Arial"/>
          <w:color w:val="000000" w:themeColor="text1"/>
          <w:sz w:val="22"/>
          <w:szCs w:val="22"/>
        </w:rPr>
        <w:t>;</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valjana ponuda</w:t>
      </w:r>
      <w:r w:rsidRPr="006436D0">
        <w:rPr>
          <w:rFonts w:ascii="Arial" w:hAnsi="Arial" w:cs="Arial"/>
          <w:color w:val="000000" w:themeColor="text1"/>
          <w:sz w:val="22"/>
          <w:szCs w:val="22"/>
        </w:rPr>
        <w:t xml:space="preserve"> je ponuda koju je ponuditelj pravodobno podnio, koja ispunjava uvjete i zahtjeve određene pozivom na dostavu ponude odnosno dokumentacijom postupka jednostavne nabave te koja nije nepravilna, neprihvatljiva ili neprikladna;</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nepravilna ponuda</w:t>
      </w:r>
      <w:r w:rsidRPr="006436D0">
        <w:rPr>
          <w:rFonts w:ascii="Arial" w:hAnsi="Arial" w:cs="Arial"/>
          <w:color w:val="000000" w:themeColor="text1"/>
          <w:sz w:val="22"/>
          <w:szCs w:val="22"/>
        </w:rPr>
        <w:t xml:space="preserve"> je ponuda koja nije sukladna pozivu na dostavu ponude odnosno dokumentaciji postupka jednostavne nabave, koja je primljena izvan roka za dostavu ponuda, kod koje postoje dokazi o tajnom sporazumu ili korupciji, koja nije rezultat tr</w:t>
      </w:r>
      <w:r w:rsidR="008F29A0">
        <w:rPr>
          <w:rFonts w:ascii="Arial" w:hAnsi="Arial" w:cs="Arial"/>
          <w:color w:val="000000" w:themeColor="text1"/>
          <w:sz w:val="22"/>
          <w:szCs w:val="22"/>
        </w:rPr>
        <w:t>žišnog natjecanja, koju je Vrtić utvrdio</w:t>
      </w:r>
      <w:r w:rsidRPr="006436D0">
        <w:rPr>
          <w:rFonts w:ascii="Arial" w:hAnsi="Arial" w:cs="Arial"/>
          <w:color w:val="000000" w:themeColor="text1"/>
          <w:sz w:val="22"/>
          <w:szCs w:val="22"/>
        </w:rPr>
        <w:t xml:space="preserve"> kao izuzetno nisku ili ponuda ponuditelja koji nije prihvatio ispravak računske pogreške;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neprihvatljiva ponuda</w:t>
      </w:r>
      <w:r w:rsidRPr="006436D0">
        <w:rPr>
          <w:rFonts w:ascii="Arial" w:hAnsi="Arial" w:cs="Arial"/>
          <w:color w:val="000000" w:themeColor="text1"/>
          <w:sz w:val="22"/>
          <w:szCs w:val="22"/>
        </w:rPr>
        <w:t xml:space="preserve"> je ponuda čija cijena prelazi procijenjenu vrijednost nabave </w:t>
      </w:r>
      <w:r w:rsidR="00FD24E8">
        <w:rPr>
          <w:rFonts w:ascii="Arial" w:hAnsi="Arial" w:cs="Arial"/>
          <w:color w:val="000000" w:themeColor="text1"/>
          <w:sz w:val="22"/>
          <w:szCs w:val="22"/>
        </w:rPr>
        <w:t>odnosno osigurana sredstva Vrtića</w:t>
      </w:r>
      <w:r w:rsidRPr="006436D0">
        <w:rPr>
          <w:rFonts w:ascii="Arial" w:hAnsi="Arial" w:cs="Arial"/>
          <w:color w:val="000000" w:themeColor="text1"/>
          <w:sz w:val="22"/>
          <w:szCs w:val="22"/>
        </w:rPr>
        <w:t xml:space="preserve"> za nabavu, ponuda ponuditelja kod kojeg postoje osnove za isključenje, ako su određene, ponuda ponuditelja koji ne ispunjava uvjete sposobnosti, ako su određeni, ili ponuda ponuditelja kod kojeg postoji sukob interesa koji nije moguće otkloniti;</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neprikladna ponuda</w:t>
      </w:r>
      <w:r w:rsidRPr="006436D0">
        <w:rPr>
          <w:rFonts w:ascii="Arial" w:hAnsi="Arial" w:cs="Arial"/>
          <w:color w:val="000000" w:themeColor="text1"/>
          <w:sz w:val="22"/>
          <w:szCs w:val="22"/>
        </w:rPr>
        <w:t xml:space="preserve"> je ponuda koja nije relevantna za predmet nabave jer bez značajnih izmjena ne može zado</w:t>
      </w:r>
      <w:r w:rsidR="00FD24E8">
        <w:rPr>
          <w:rFonts w:ascii="Arial" w:hAnsi="Arial" w:cs="Arial"/>
          <w:color w:val="000000" w:themeColor="text1"/>
          <w:sz w:val="22"/>
          <w:szCs w:val="22"/>
        </w:rPr>
        <w:t>voljiti potrebe i zahtjeve Vrtića</w:t>
      </w:r>
      <w:r w:rsidRPr="006436D0">
        <w:rPr>
          <w:rFonts w:ascii="Arial" w:hAnsi="Arial" w:cs="Arial"/>
          <w:color w:val="000000" w:themeColor="text1"/>
          <w:sz w:val="22"/>
          <w:szCs w:val="22"/>
        </w:rPr>
        <w:t xml:space="preserve"> određene pozivom na dostavu ponude odnosno dokumentacijom postupka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 xml:space="preserve">prigovor </w:t>
      </w:r>
      <w:r w:rsidRPr="006436D0">
        <w:rPr>
          <w:rFonts w:ascii="Arial" w:hAnsi="Arial" w:cs="Arial"/>
          <w:color w:val="000000" w:themeColor="text1"/>
          <w:sz w:val="22"/>
          <w:szCs w:val="22"/>
        </w:rPr>
        <w:t>je sredstvo pravne zaštite koje se može podnijeti ravnatelju u postupcima jednostavne nabave čija je procijenjena vrijednost veća od 15.000,00 EUR bez poreza na dodanu vrijednost, sukladno ovom Pravilniku;</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 xml:space="preserve">ugovor </w:t>
      </w:r>
      <w:r w:rsidRPr="006436D0">
        <w:rPr>
          <w:rFonts w:ascii="Arial" w:hAnsi="Arial" w:cs="Arial"/>
          <w:color w:val="000000" w:themeColor="text1"/>
          <w:sz w:val="22"/>
          <w:szCs w:val="22"/>
        </w:rPr>
        <w:t>je ugovor sklopljen s gospodarskim subjektom odnosno odabranim ponuditeljem radi nabave roba, usluga ili radova u okviru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narudžbenica</w:t>
      </w:r>
      <w:r w:rsidRPr="006436D0">
        <w:rPr>
          <w:rFonts w:ascii="Arial" w:hAnsi="Arial" w:cs="Arial"/>
          <w:color w:val="000000" w:themeColor="text1"/>
          <w:sz w:val="22"/>
          <w:szCs w:val="22"/>
        </w:rPr>
        <w:t xml:space="preserve"> je pisani ili e</w:t>
      </w:r>
      <w:r w:rsidR="00FD24E8">
        <w:rPr>
          <w:rFonts w:ascii="Arial" w:hAnsi="Arial" w:cs="Arial"/>
          <w:color w:val="000000" w:themeColor="text1"/>
          <w:sz w:val="22"/>
          <w:szCs w:val="22"/>
        </w:rPr>
        <w:t>lektronički dokument kojim Vrtić</w:t>
      </w:r>
      <w:r w:rsidRPr="006436D0">
        <w:rPr>
          <w:rFonts w:ascii="Arial" w:hAnsi="Arial" w:cs="Arial"/>
          <w:color w:val="000000" w:themeColor="text1"/>
          <w:sz w:val="22"/>
          <w:szCs w:val="22"/>
        </w:rPr>
        <w:t xml:space="preserve"> naručuje robe, usluge ili radove od gospodarskog subjekta, odnosno odabranog ponuditelja, kada je takav način realizacije nabave primjeren predmetu i vrijednosti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sukob interesa</w:t>
      </w:r>
      <w:r w:rsidRPr="006436D0">
        <w:rPr>
          <w:rFonts w:ascii="Arial" w:hAnsi="Arial" w:cs="Arial"/>
          <w:color w:val="000000" w:themeColor="text1"/>
          <w:sz w:val="22"/>
          <w:szCs w:val="22"/>
        </w:rPr>
        <w:t xml:space="preserve"> je situacija u kojoj osoba koja sudjeluje u planiranju, pripremi, provedbi ili odlučivanju u postupku jednostavne nabave ima, izravno ili neizravno, financijski, gospodarski ili drugi osobni interes koji bi se mogao smatrati štetnim za njezinu nepristranost i neovisnost, sukladno Zakonu o javnoj nabavi.</w:t>
      </w:r>
    </w:p>
    <w:p w:rsidR="006436D0" w:rsidRPr="006436D0" w:rsidRDefault="006436D0" w:rsidP="006436D0">
      <w:pPr>
        <w:jc w:val="both"/>
        <w:rPr>
          <w:rFonts w:ascii="Arial" w:hAnsi="Arial" w:cs="Arial"/>
          <w:color w:val="000000" w:themeColor="text1"/>
          <w:sz w:val="22"/>
          <w:szCs w:val="22"/>
        </w:rPr>
      </w:pPr>
    </w:p>
    <w:p w:rsidR="006436D0" w:rsidRPr="006436D0" w:rsidRDefault="006436D0" w:rsidP="006436D0">
      <w:pPr>
        <w:jc w:val="both"/>
        <w:rPr>
          <w:rFonts w:ascii="Arial" w:hAnsi="Arial" w:cs="Arial"/>
          <w:color w:val="000000" w:themeColor="text1"/>
          <w:sz w:val="22"/>
          <w:szCs w:val="22"/>
        </w:rPr>
      </w:pPr>
      <w:r w:rsidRPr="006436D0">
        <w:rPr>
          <w:rFonts w:ascii="Arial" w:hAnsi="Arial" w:cs="Arial"/>
          <w:color w:val="000000" w:themeColor="text1"/>
          <w:sz w:val="22"/>
          <w:szCs w:val="22"/>
        </w:rPr>
        <w:t xml:space="preserve">(2) Pojmovi koji nisu posebno definirani ovim Pravilnikom imaju značenje utvrđeno Zakonom o javnoj nabavi i </w:t>
      </w:r>
      <w:proofErr w:type="spellStart"/>
      <w:r w:rsidRPr="006436D0">
        <w:rPr>
          <w:rFonts w:ascii="Arial" w:hAnsi="Arial" w:cs="Arial"/>
          <w:color w:val="000000" w:themeColor="text1"/>
          <w:sz w:val="22"/>
          <w:szCs w:val="22"/>
        </w:rPr>
        <w:t>podzakonskim</w:t>
      </w:r>
      <w:proofErr w:type="spellEnd"/>
      <w:r w:rsidRPr="006436D0">
        <w:rPr>
          <w:rFonts w:ascii="Arial" w:hAnsi="Arial" w:cs="Arial"/>
          <w:color w:val="000000" w:themeColor="text1"/>
          <w:sz w:val="22"/>
          <w:szCs w:val="22"/>
        </w:rPr>
        <w:t xml:space="preserve"> propisima kojima se uređuje područje javne nabave.</w:t>
      </w:r>
    </w:p>
    <w:p w:rsidR="006436D0" w:rsidRPr="006436D0" w:rsidRDefault="006436D0" w:rsidP="006436D0">
      <w:pPr>
        <w:jc w:val="both"/>
        <w:rPr>
          <w:rFonts w:ascii="Arial" w:hAnsi="Arial" w:cs="Arial"/>
          <w:color w:val="000000" w:themeColor="text1"/>
          <w:sz w:val="22"/>
          <w:szCs w:val="22"/>
        </w:rPr>
      </w:pPr>
    </w:p>
    <w:p w:rsidR="006436D0" w:rsidRPr="006436D0" w:rsidRDefault="006436D0" w:rsidP="006436D0">
      <w:pPr>
        <w:jc w:val="both"/>
        <w:rPr>
          <w:rFonts w:ascii="Arial" w:hAnsi="Arial" w:cs="Arial"/>
          <w:color w:val="000000" w:themeColor="text1"/>
          <w:sz w:val="22"/>
          <w:szCs w:val="22"/>
        </w:rPr>
      </w:pPr>
      <w:r w:rsidRPr="006436D0">
        <w:rPr>
          <w:rFonts w:ascii="Arial" w:hAnsi="Arial" w:cs="Arial"/>
          <w:color w:val="000000" w:themeColor="text1"/>
          <w:sz w:val="22"/>
          <w:szCs w:val="22"/>
        </w:rPr>
        <w:t>(3) Izrazi koji se koriste u ovom Pravilniku, a imaju rodno značenje, odnose se jednako na muški i ženski rod.</w:t>
      </w:r>
    </w:p>
    <w:p w:rsidR="00F507C6" w:rsidRPr="00233B1E" w:rsidRDefault="00F507C6" w:rsidP="00F507C6">
      <w:pPr>
        <w:jc w:val="both"/>
        <w:rPr>
          <w:rFonts w:ascii="Arial" w:hAnsi="Arial" w:cs="Arial"/>
          <w:color w:val="000000" w:themeColor="text1"/>
          <w:sz w:val="22"/>
          <w:szCs w:val="22"/>
        </w:rPr>
      </w:pP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3.</w:t>
      </w: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Primjena propisa i načela javne nabave</w:t>
      </w:r>
    </w:p>
    <w:p w:rsidR="00F507C6" w:rsidRPr="00437D98" w:rsidRDefault="00F507C6" w:rsidP="00F507C6">
      <w:pPr>
        <w:jc w:val="both"/>
        <w:rPr>
          <w:rFonts w:ascii="Arial" w:hAnsi="Arial" w:cs="Arial"/>
          <w:b/>
          <w:color w:val="000000" w:themeColor="text1"/>
          <w:sz w:val="22"/>
          <w:szCs w:val="22"/>
        </w:rPr>
      </w:pPr>
    </w:p>
    <w:p w:rsidR="002D67B4" w:rsidRPr="006436D0" w:rsidRDefault="00FD24E8" w:rsidP="002D67B4">
      <w:pPr>
        <w:jc w:val="both"/>
        <w:rPr>
          <w:rFonts w:ascii="Arial" w:hAnsi="Arial" w:cs="Arial"/>
          <w:color w:val="000000" w:themeColor="text1"/>
          <w:sz w:val="22"/>
          <w:szCs w:val="22"/>
        </w:rPr>
      </w:pPr>
      <w:r>
        <w:rPr>
          <w:rFonts w:ascii="Arial" w:hAnsi="Arial" w:cs="Arial"/>
          <w:color w:val="000000" w:themeColor="text1"/>
          <w:sz w:val="22"/>
          <w:szCs w:val="22"/>
        </w:rPr>
        <w:lastRenderedPageBreak/>
        <w:t>(1) Vrtić</w:t>
      </w:r>
      <w:r w:rsidR="002D67B4" w:rsidRPr="006436D0">
        <w:rPr>
          <w:rFonts w:ascii="Arial" w:hAnsi="Arial" w:cs="Arial"/>
          <w:color w:val="000000" w:themeColor="text1"/>
          <w:sz w:val="22"/>
          <w:szCs w:val="22"/>
        </w:rPr>
        <w:t xml:space="preserve"> je u provedbi jednostavne nabave dužna postupati u skladu s ovim Pravilnikom, Zakonom o javnoj nabavi u dijelu u kojem se primjenjuje na jednostavnu nabavu te drugim važećim propisima koji se odnose na pojedini predmet nabave.</w:t>
      </w:r>
    </w:p>
    <w:p w:rsidR="002D67B4" w:rsidRPr="006436D0" w:rsidRDefault="002D67B4" w:rsidP="002D67B4">
      <w:pPr>
        <w:jc w:val="both"/>
        <w:rPr>
          <w:rFonts w:ascii="Arial" w:hAnsi="Arial" w:cs="Arial"/>
          <w:color w:val="000000" w:themeColor="text1"/>
          <w:sz w:val="22"/>
          <w:szCs w:val="22"/>
        </w:rPr>
      </w:pPr>
    </w:p>
    <w:p w:rsidR="002D67B4" w:rsidRPr="006436D0"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t xml:space="preserve">(2) Ako su za pojedinu nabavu posebnim propisom, pravilima financiranja, ugovorom o dodjeli sredstava ili drugim obvezujućim aktom propisana </w:t>
      </w:r>
      <w:r w:rsidR="00FD24E8">
        <w:rPr>
          <w:rFonts w:ascii="Arial" w:hAnsi="Arial" w:cs="Arial"/>
          <w:color w:val="000000" w:themeColor="text1"/>
          <w:sz w:val="22"/>
          <w:szCs w:val="22"/>
        </w:rPr>
        <w:t>stroža pravila postupanja, Vrtić je dužan</w:t>
      </w:r>
      <w:r w:rsidRPr="006436D0">
        <w:rPr>
          <w:rFonts w:ascii="Arial" w:hAnsi="Arial" w:cs="Arial"/>
          <w:color w:val="000000" w:themeColor="text1"/>
          <w:sz w:val="22"/>
          <w:szCs w:val="22"/>
        </w:rPr>
        <w:t xml:space="preserve"> primijeniti ta pravila.</w:t>
      </w:r>
    </w:p>
    <w:p w:rsidR="002D67B4" w:rsidRPr="006436D0" w:rsidRDefault="002D67B4" w:rsidP="002D67B4">
      <w:pPr>
        <w:jc w:val="both"/>
        <w:rPr>
          <w:rFonts w:ascii="Arial" w:hAnsi="Arial" w:cs="Arial"/>
          <w:color w:val="000000" w:themeColor="text1"/>
          <w:sz w:val="22"/>
          <w:szCs w:val="22"/>
        </w:rPr>
      </w:pPr>
    </w:p>
    <w:p w:rsidR="002D67B4" w:rsidRPr="006436D0"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t>(3) U p</w:t>
      </w:r>
      <w:r w:rsidR="00FD24E8">
        <w:rPr>
          <w:rFonts w:ascii="Arial" w:hAnsi="Arial" w:cs="Arial"/>
          <w:color w:val="000000" w:themeColor="text1"/>
          <w:sz w:val="22"/>
          <w:szCs w:val="22"/>
        </w:rPr>
        <w:t>rovedbi jednostavne nabave Vrtić</w:t>
      </w:r>
      <w:r w:rsidRPr="006436D0">
        <w:rPr>
          <w:rFonts w:ascii="Arial" w:hAnsi="Arial" w:cs="Arial"/>
          <w:color w:val="000000" w:themeColor="text1"/>
          <w:sz w:val="22"/>
          <w:szCs w:val="22"/>
        </w:rPr>
        <w:t xml:space="preserve"> postupa uz poštivanje načela javne nabave, osobito načela tržišnog natjecanja, jednakog tretmana, zabrane diskriminacije, uzajamnog priznavanja, razmjernosti i transparentnosti.</w:t>
      </w:r>
    </w:p>
    <w:p w:rsidR="002D67B4" w:rsidRPr="006436D0" w:rsidRDefault="002D67B4" w:rsidP="002D67B4">
      <w:pPr>
        <w:jc w:val="both"/>
        <w:rPr>
          <w:rFonts w:ascii="Arial" w:hAnsi="Arial" w:cs="Arial"/>
          <w:color w:val="000000" w:themeColor="text1"/>
          <w:sz w:val="22"/>
          <w:szCs w:val="22"/>
        </w:rPr>
      </w:pPr>
    </w:p>
    <w:p w:rsidR="00F507C6"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t>(4) Jednostavna nabava provodi se na učinkovit i ekonomičan način, razmjerno predmetu nabave, procijenjenoj vrijednosti, složenosti i okolnostima konkretne nabave.</w:t>
      </w:r>
    </w:p>
    <w:p w:rsidR="006436D0" w:rsidRPr="006436D0" w:rsidRDefault="006436D0" w:rsidP="002D67B4">
      <w:pPr>
        <w:jc w:val="both"/>
        <w:rPr>
          <w:rFonts w:ascii="Arial" w:hAnsi="Arial" w:cs="Arial"/>
          <w:color w:val="000000" w:themeColor="text1"/>
          <w:sz w:val="22"/>
          <w:szCs w:val="22"/>
        </w:rPr>
      </w:pPr>
    </w:p>
    <w:p w:rsidR="002D67B4" w:rsidRPr="006436D0" w:rsidRDefault="002D67B4" w:rsidP="002D67B4">
      <w:pPr>
        <w:jc w:val="both"/>
        <w:rPr>
          <w:rFonts w:ascii="Arial" w:hAnsi="Arial" w:cs="Arial"/>
          <w:color w:val="000000" w:themeColor="text1"/>
          <w:sz w:val="22"/>
          <w:szCs w:val="22"/>
        </w:rPr>
      </w:pP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4.</w:t>
      </w: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Procijenjena vrijednost predmeta nabave, plan nabave i zabrana dijeljenja nabave</w:t>
      </w:r>
    </w:p>
    <w:p w:rsidR="00375229" w:rsidRPr="00437D98" w:rsidRDefault="00375229" w:rsidP="00F507C6">
      <w:pPr>
        <w:jc w:val="center"/>
        <w:rPr>
          <w:rFonts w:ascii="Arial" w:hAnsi="Arial" w:cs="Arial"/>
          <w:b/>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(1) Jednostavna nabava plani</w:t>
      </w:r>
      <w:r w:rsidR="00FD24E8">
        <w:rPr>
          <w:rFonts w:ascii="Arial" w:hAnsi="Arial" w:cs="Arial"/>
          <w:color w:val="000000" w:themeColor="text1"/>
          <w:sz w:val="22"/>
          <w:szCs w:val="22"/>
        </w:rPr>
        <w:t>ra se u skladu s potrebama Vrtića</w:t>
      </w:r>
      <w:r w:rsidRPr="00375229">
        <w:rPr>
          <w:rFonts w:ascii="Arial" w:hAnsi="Arial" w:cs="Arial"/>
          <w:color w:val="000000" w:themeColor="text1"/>
          <w:sz w:val="22"/>
          <w:szCs w:val="22"/>
        </w:rPr>
        <w:t>, financijskim planom odnosno osiguranim sredstvima te propisima kojima se uređuje plan nabave.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(2) Procijenjena vrijednost predmeta nabave mora biti valjano određena prije pokretanja jednostavne nabave i određivanja načina njezine provedbe.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(3) Način provedbe jednostavne nabave određuje se prema procijenjenoj vrijednosti predmeta nabave, sukladno Zakonu o javnoj nabavi i ovom Pravilniku.</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 xml:space="preserve">(4) Plan nabave i njegove izmjene i dopune donosi ravnatelj, kao čelnik naručitelja, sukladno Zakonu o javnoj nabavi i </w:t>
      </w:r>
      <w:proofErr w:type="spellStart"/>
      <w:r w:rsidRPr="00375229">
        <w:rPr>
          <w:rFonts w:ascii="Arial" w:hAnsi="Arial" w:cs="Arial"/>
          <w:color w:val="000000" w:themeColor="text1"/>
          <w:sz w:val="22"/>
          <w:szCs w:val="22"/>
        </w:rPr>
        <w:t>podzakonskim</w:t>
      </w:r>
      <w:proofErr w:type="spellEnd"/>
      <w:r w:rsidRPr="00375229">
        <w:rPr>
          <w:rFonts w:ascii="Arial" w:hAnsi="Arial" w:cs="Arial"/>
          <w:color w:val="000000" w:themeColor="text1"/>
          <w:sz w:val="22"/>
          <w:szCs w:val="22"/>
        </w:rPr>
        <w:t xml:space="preserve"> propisima kojima se uređuje plan nabave.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 xml:space="preserve">(5) Stručne i administrativne podloge za izradu plana nabave, odnosno njegovih izmjena i dopuna, priprema ravnatelj ili osoba koju ravnatelj za to zaduži, u suradnji s </w:t>
      </w:r>
      <w:r w:rsidR="00FD24E8">
        <w:rPr>
          <w:rFonts w:ascii="Arial" w:hAnsi="Arial" w:cs="Arial"/>
          <w:color w:val="000000" w:themeColor="text1"/>
          <w:sz w:val="22"/>
          <w:szCs w:val="22"/>
        </w:rPr>
        <w:t>računovodstvom i radnicima Vrtića</w:t>
      </w:r>
      <w:r w:rsidRPr="00375229">
        <w:rPr>
          <w:rFonts w:ascii="Arial" w:hAnsi="Arial" w:cs="Arial"/>
          <w:color w:val="000000" w:themeColor="text1"/>
          <w:sz w:val="22"/>
          <w:szCs w:val="22"/>
        </w:rPr>
        <w:t xml:space="preserve"> koji raspolažu podacima o pojedinim potrebama nabave.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 xml:space="preserve">(6) Jednostavna nabava procijenjene vrijednosti jednake ili veće od 5.000,00 EUR bez poreza na dodanu vrijednost pokreće se za predmet nabave koji je prethodno predviđen planom nabave, odnosno izmjenom ili dopunom plana nabave, sukladno Zakonu o javnoj nabavi i </w:t>
      </w:r>
      <w:proofErr w:type="spellStart"/>
      <w:r w:rsidRPr="00375229">
        <w:rPr>
          <w:rFonts w:ascii="Arial" w:hAnsi="Arial" w:cs="Arial"/>
          <w:color w:val="000000" w:themeColor="text1"/>
          <w:sz w:val="22"/>
          <w:szCs w:val="22"/>
        </w:rPr>
        <w:t>podzakonskim</w:t>
      </w:r>
      <w:proofErr w:type="spellEnd"/>
      <w:r w:rsidRPr="00375229">
        <w:rPr>
          <w:rFonts w:ascii="Arial" w:hAnsi="Arial" w:cs="Arial"/>
          <w:color w:val="000000" w:themeColor="text1"/>
          <w:sz w:val="22"/>
          <w:szCs w:val="22"/>
        </w:rPr>
        <w:t xml:space="preserve"> propisima kojima se uređuje plan nabave.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(7) Predmeti nabave procijenjene vrijednosti manje od 5.000,00 EUR bez poreza na dodanu vrijednost mogu se planira</w:t>
      </w:r>
      <w:r w:rsidR="00FD24E8">
        <w:rPr>
          <w:rFonts w:ascii="Arial" w:hAnsi="Arial" w:cs="Arial"/>
          <w:color w:val="000000" w:themeColor="text1"/>
          <w:sz w:val="22"/>
          <w:szCs w:val="22"/>
        </w:rPr>
        <w:t>ti u internim evidencijama Vrtića</w:t>
      </w:r>
      <w:r w:rsidRPr="00375229">
        <w:rPr>
          <w:rFonts w:ascii="Arial" w:hAnsi="Arial" w:cs="Arial"/>
          <w:color w:val="000000" w:themeColor="text1"/>
          <w:sz w:val="22"/>
          <w:szCs w:val="22"/>
        </w:rPr>
        <w:t>, osobito ako su vezani uz projekte, namjenska sredstva ili financiranje iz posebnih izvora.</w:t>
      </w:r>
    </w:p>
    <w:p w:rsidR="00375229" w:rsidRPr="00375229" w:rsidRDefault="00375229" w:rsidP="00375229">
      <w:pPr>
        <w:jc w:val="both"/>
        <w:rPr>
          <w:rFonts w:ascii="Arial" w:hAnsi="Arial" w:cs="Arial"/>
          <w:color w:val="000000" w:themeColor="text1"/>
          <w:sz w:val="22"/>
          <w:szCs w:val="22"/>
        </w:rPr>
      </w:pPr>
    </w:p>
    <w:p w:rsidR="00375229" w:rsidRPr="00375229" w:rsidRDefault="00FD24E8" w:rsidP="00375229">
      <w:pPr>
        <w:jc w:val="both"/>
        <w:rPr>
          <w:rFonts w:ascii="Arial" w:hAnsi="Arial" w:cs="Arial"/>
          <w:color w:val="000000" w:themeColor="text1"/>
          <w:sz w:val="22"/>
          <w:szCs w:val="22"/>
        </w:rPr>
      </w:pPr>
      <w:r>
        <w:rPr>
          <w:rFonts w:ascii="Arial" w:hAnsi="Arial" w:cs="Arial"/>
          <w:color w:val="000000" w:themeColor="text1"/>
          <w:sz w:val="22"/>
          <w:szCs w:val="22"/>
        </w:rPr>
        <w:t>(8) Vrtić</w:t>
      </w:r>
      <w:r w:rsidR="00375229" w:rsidRPr="00375229">
        <w:rPr>
          <w:rFonts w:ascii="Arial" w:hAnsi="Arial" w:cs="Arial"/>
          <w:color w:val="000000" w:themeColor="text1"/>
          <w:sz w:val="22"/>
          <w:szCs w:val="22"/>
        </w:rPr>
        <w:t xml:space="preserve"> ne smije dijeliti predmet nabave niti određivati procijenjenu vrijednost predmeta nabave s namjerom izbjegavanja primjene Zakona o javnoj nabavi, obveze provedbe postupka putem modula jednostavne nabave u EOJN RH, obveze provedbe postupka putem javne objave u modulu jednostavne nabave u EOJN RH ili primjene odgovarajućeg postupka propisanog ovim Pravilnikom.</w:t>
      </w:r>
    </w:p>
    <w:p w:rsidR="00375229" w:rsidRPr="00375229" w:rsidRDefault="00375229" w:rsidP="00375229">
      <w:pPr>
        <w:jc w:val="both"/>
        <w:rPr>
          <w:rFonts w:ascii="Arial" w:hAnsi="Arial" w:cs="Arial"/>
          <w:color w:val="000000" w:themeColor="text1"/>
          <w:sz w:val="22"/>
          <w:szCs w:val="22"/>
        </w:rPr>
      </w:pPr>
    </w:p>
    <w:p w:rsid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(9) Ako je predmet nabave podijeljen na grupe, pri određivanju načina provedbe jednostavne nabave uzima se u obzir ukupna procijenjena vrijednost svih grupa predmeta nabave, ako važećim propisima nije drukčije određeno.</w:t>
      </w:r>
    </w:p>
    <w:p w:rsidR="00375229" w:rsidRPr="00375229" w:rsidRDefault="00375229" w:rsidP="00375229">
      <w:pPr>
        <w:jc w:val="both"/>
        <w:rPr>
          <w:rFonts w:ascii="Arial" w:hAnsi="Arial" w:cs="Arial"/>
          <w:color w:val="000000" w:themeColor="text1"/>
          <w:sz w:val="22"/>
          <w:szCs w:val="22"/>
        </w:rPr>
      </w:pPr>
    </w:p>
    <w:p w:rsidR="00F507C6" w:rsidRPr="00375229" w:rsidRDefault="00F507C6" w:rsidP="00F507C6">
      <w:pPr>
        <w:jc w:val="center"/>
        <w:rPr>
          <w:rFonts w:ascii="Arial" w:hAnsi="Arial" w:cs="Arial"/>
          <w:color w:val="000000" w:themeColor="text1"/>
          <w:sz w:val="22"/>
          <w:szCs w:val="22"/>
        </w:rPr>
      </w:pP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lastRenderedPageBreak/>
        <w:t>Članak 5.</w:t>
      </w:r>
    </w:p>
    <w:p w:rsidR="00F507C6" w:rsidRPr="00437D98" w:rsidRDefault="00F507C6" w:rsidP="006436D0">
      <w:pPr>
        <w:jc w:val="center"/>
        <w:rPr>
          <w:rFonts w:ascii="Arial" w:hAnsi="Arial" w:cs="Arial"/>
          <w:b/>
          <w:color w:val="000000" w:themeColor="text1"/>
          <w:sz w:val="22"/>
          <w:szCs w:val="22"/>
        </w:rPr>
      </w:pPr>
      <w:r w:rsidRPr="00437D98">
        <w:rPr>
          <w:rFonts w:ascii="Arial" w:hAnsi="Arial" w:cs="Arial"/>
          <w:b/>
          <w:color w:val="000000" w:themeColor="text1"/>
          <w:sz w:val="22"/>
          <w:szCs w:val="22"/>
        </w:rPr>
        <w:t>Elektronička komunikacija</w:t>
      </w:r>
    </w:p>
    <w:p w:rsidR="006436D0" w:rsidRPr="00437D98" w:rsidRDefault="006436D0" w:rsidP="006436D0">
      <w:pPr>
        <w:jc w:val="center"/>
        <w:rPr>
          <w:rFonts w:ascii="Arial" w:hAnsi="Arial" w:cs="Arial"/>
          <w:b/>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(1) Komunikacija u jednostavnoj nabavi u pravilu se obavlja elektroničkim sredstvima komunikacije.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(2) U jednostavnoj nabavi čija je procijenjena vrijednost jednaka ili manja od 15.000,00 EUR bez poreza na dodanu vrijednost komunikacija se u pravilu obavlja elektroničkom poštom ili drugim odgovarajućim elektroničkim sredstvo</w:t>
      </w:r>
      <w:r w:rsidR="00FD24E8">
        <w:rPr>
          <w:rFonts w:ascii="Arial" w:hAnsi="Arial" w:cs="Arial"/>
          <w:color w:val="000000" w:themeColor="text1"/>
          <w:sz w:val="22"/>
          <w:szCs w:val="22"/>
        </w:rPr>
        <w:t>m komunikacije koje odredi Vrtić</w:t>
      </w:r>
      <w:r w:rsidRPr="00375229">
        <w:rPr>
          <w:rFonts w:ascii="Arial" w:hAnsi="Arial" w:cs="Arial"/>
          <w:color w:val="000000" w:themeColor="text1"/>
          <w:sz w:val="22"/>
          <w:szCs w:val="22"/>
        </w:rPr>
        <w:t>.</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(3) Iznimno od stavka 2. ovoga članka, komunikacija se može obaviti poštanskom pošiljkom, osobnom dostavom ili drugim dokazivim načinom, ako je to opravdano predmetom nabave, tehničkim okolnostima, prirodom dokumentacije ili drugim objektivnim razlogom.</w:t>
      </w:r>
    </w:p>
    <w:p w:rsidR="00375229" w:rsidRPr="00375229" w:rsidRDefault="00375229" w:rsidP="00375229">
      <w:pPr>
        <w:jc w:val="both"/>
        <w:rPr>
          <w:rFonts w:ascii="Arial" w:hAnsi="Arial" w:cs="Arial"/>
          <w:color w:val="000000" w:themeColor="text1"/>
          <w:sz w:val="22"/>
          <w:szCs w:val="22"/>
        </w:rPr>
      </w:pPr>
    </w:p>
    <w:p w:rsidR="00F507C6"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(4) Postupak jednostavne nabave čija je procijenjena vrijednost veća od 15.000,00 EUR bez p</w:t>
      </w:r>
      <w:r w:rsidR="00FD24E8">
        <w:rPr>
          <w:rFonts w:ascii="Arial" w:hAnsi="Arial" w:cs="Arial"/>
          <w:color w:val="000000" w:themeColor="text1"/>
          <w:sz w:val="22"/>
          <w:szCs w:val="22"/>
        </w:rPr>
        <w:t>oreza na dodanu vrijednost Vrtić je obvezan</w:t>
      </w:r>
      <w:r w:rsidRPr="00375229">
        <w:rPr>
          <w:rFonts w:ascii="Arial" w:hAnsi="Arial" w:cs="Arial"/>
          <w:color w:val="000000" w:themeColor="text1"/>
          <w:sz w:val="22"/>
          <w:szCs w:val="22"/>
        </w:rPr>
        <w:t xml:space="preserve"> provesti putem modula jednostavne nabave u EOJN RH, pri čemu se ponude, komunikacija, dostava, objave i druge radnje u postupku provode sukladno pravilima i tehničkim mogućnostima toga modula.</w:t>
      </w:r>
    </w:p>
    <w:p w:rsidR="00375229" w:rsidRPr="00375229" w:rsidRDefault="00375229" w:rsidP="00375229">
      <w:pPr>
        <w:jc w:val="both"/>
        <w:rPr>
          <w:rFonts w:ascii="Arial" w:hAnsi="Arial" w:cs="Arial"/>
          <w:color w:val="000000" w:themeColor="text1"/>
          <w:sz w:val="22"/>
          <w:szCs w:val="22"/>
        </w:rPr>
      </w:pP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6.</w:t>
      </w: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Sprječavanje, prepoznavanje i uklanjanje sukoba interesa</w:t>
      </w:r>
    </w:p>
    <w:p w:rsidR="00F507C6" w:rsidRPr="00382669" w:rsidRDefault="00F507C6" w:rsidP="00F507C6">
      <w:pPr>
        <w:jc w:val="both"/>
        <w:rPr>
          <w:rFonts w:ascii="Arial" w:hAnsi="Arial" w:cs="Arial"/>
          <w:color w:val="000000" w:themeColor="text1"/>
          <w:sz w:val="22"/>
          <w:szCs w:val="22"/>
        </w:rPr>
      </w:pPr>
    </w:p>
    <w:p w:rsidR="00A92653" w:rsidRPr="00382669" w:rsidRDefault="00FD24E8" w:rsidP="00A92653">
      <w:pPr>
        <w:jc w:val="both"/>
        <w:rPr>
          <w:rFonts w:ascii="Arial" w:hAnsi="Arial" w:cs="Arial"/>
          <w:color w:val="000000" w:themeColor="text1"/>
          <w:sz w:val="22"/>
          <w:szCs w:val="22"/>
        </w:rPr>
      </w:pPr>
      <w:r>
        <w:rPr>
          <w:rFonts w:ascii="Arial" w:hAnsi="Arial" w:cs="Arial"/>
          <w:color w:val="000000" w:themeColor="text1"/>
          <w:sz w:val="22"/>
          <w:szCs w:val="22"/>
        </w:rPr>
        <w:t>(1) Vrtić je u jednostavnoj nabavi dužan</w:t>
      </w:r>
      <w:r w:rsidR="00A92653" w:rsidRPr="00382669">
        <w:rPr>
          <w:rFonts w:ascii="Arial" w:hAnsi="Arial" w:cs="Arial"/>
          <w:color w:val="000000" w:themeColor="text1"/>
          <w:sz w:val="22"/>
          <w:szCs w:val="22"/>
        </w:rPr>
        <w:t xml:space="preserve"> poduzimati prikladne mjere radi sprječavanja, prepoznavanja i uklanjanja sukoba interesa, sukladno odredbama Zakona o javnoj nabavi kojima se uređuje sukob interesa.</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(2) Pravila o sukobu interesa prim</w:t>
      </w:r>
      <w:r w:rsidR="00FD24E8">
        <w:rPr>
          <w:rFonts w:ascii="Arial" w:hAnsi="Arial" w:cs="Arial"/>
          <w:color w:val="000000" w:themeColor="text1"/>
          <w:sz w:val="22"/>
          <w:szCs w:val="22"/>
        </w:rPr>
        <w:t>jenjuju se na predstavnike Vrtića</w:t>
      </w:r>
      <w:r w:rsidRPr="00382669">
        <w:rPr>
          <w:rFonts w:ascii="Arial" w:hAnsi="Arial" w:cs="Arial"/>
          <w:color w:val="000000" w:themeColor="text1"/>
          <w:sz w:val="22"/>
          <w:szCs w:val="22"/>
        </w:rPr>
        <w:t xml:space="preserve"> kao naručitelja u smislu Zakona o javnoj nabavi, uključujući ravnatelja kao čelnika naruč</w:t>
      </w:r>
      <w:r w:rsidR="00FD24E8">
        <w:rPr>
          <w:rFonts w:ascii="Arial" w:hAnsi="Arial" w:cs="Arial"/>
          <w:color w:val="000000" w:themeColor="text1"/>
          <w:sz w:val="22"/>
          <w:szCs w:val="22"/>
        </w:rPr>
        <w:t>itelja i članove Upravnog vijeća</w:t>
      </w:r>
      <w:r w:rsidRPr="00382669">
        <w:rPr>
          <w:rFonts w:ascii="Arial" w:hAnsi="Arial" w:cs="Arial"/>
          <w:color w:val="000000" w:themeColor="text1"/>
          <w:sz w:val="22"/>
          <w:szCs w:val="22"/>
        </w:rPr>
        <w:t xml:space="preserve"> kao č</w:t>
      </w:r>
      <w:r w:rsidR="00FD24E8">
        <w:rPr>
          <w:rFonts w:ascii="Arial" w:hAnsi="Arial" w:cs="Arial"/>
          <w:color w:val="000000" w:themeColor="text1"/>
          <w:sz w:val="22"/>
          <w:szCs w:val="22"/>
        </w:rPr>
        <w:t>lanove upravljačkog tijela Vrtića</w:t>
      </w:r>
      <w:r w:rsidRPr="00382669">
        <w:rPr>
          <w:rFonts w:ascii="Arial" w:hAnsi="Arial" w:cs="Arial"/>
          <w:color w:val="000000" w:themeColor="text1"/>
          <w:sz w:val="22"/>
          <w:szCs w:val="22"/>
        </w:rPr>
        <w:t>, kao i na osobe koje sudjeluju u pripremi, provedbi ili odlučivanju u jednostavnoj nabavi, članove stručnog povjerenstva ako je ono imenovano, druge osobe koje mogu utjecati na ishod nabave te, kada je primjenjivo, osobe pružatelja usluga</w:t>
      </w:r>
      <w:r w:rsidR="00FD24E8">
        <w:rPr>
          <w:rFonts w:ascii="Arial" w:hAnsi="Arial" w:cs="Arial"/>
          <w:color w:val="000000" w:themeColor="text1"/>
          <w:sz w:val="22"/>
          <w:szCs w:val="22"/>
        </w:rPr>
        <w:t xml:space="preserve"> nabave koji djeluje u ime Vrtića</w:t>
      </w:r>
      <w:r w:rsidRPr="00382669">
        <w:rPr>
          <w:rFonts w:ascii="Arial" w:hAnsi="Arial" w:cs="Arial"/>
          <w:color w:val="000000" w:themeColor="text1"/>
          <w:sz w:val="22"/>
          <w:szCs w:val="22"/>
        </w:rPr>
        <w:t>.</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(3) Sukob interesa postoji osobito ako osoba iz stavka 2. ovoga članka, ili s njom povezana osoba u smislu Zakona o javnoj nabavi, ima izravni ili neizravni financijski, gospodarski ili drugi osobni interes koji bi se mogao smatrati štetnim za njezinu nepristranost i neovisnost u jednostavnoj nabavi, osim u slučajevima kada prema Zakonu o javnoj nabavi sukob interesa ne postoji.</w:t>
      </w:r>
    </w:p>
    <w:p w:rsidR="00A92653" w:rsidRPr="00382669" w:rsidRDefault="00A92653" w:rsidP="00A92653">
      <w:pPr>
        <w:jc w:val="both"/>
        <w:rPr>
          <w:rFonts w:ascii="Arial" w:hAnsi="Arial" w:cs="Arial"/>
          <w:color w:val="000000" w:themeColor="text1"/>
          <w:sz w:val="22"/>
          <w:szCs w:val="22"/>
        </w:rPr>
      </w:pPr>
    </w:p>
    <w:p w:rsidR="00A92653" w:rsidRPr="00382669" w:rsidRDefault="00382669"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(4) Osobe iz stavka 2. ovoga članka dužne su potpisati izjavu o postojanju ili nepostojanju sukoba interesa te je bez odgode ažurirati ako nastupe promjene.</w:t>
      </w:r>
    </w:p>
    <w:p w:rsidR="00A92653" w:rsidRPr="00382669" w:rsidRDefault="00A92653" w:rsidP="00A92653">
      <w:pPr>
        <w:jc w:val="both"/>
        <w:rPr>
          <w:rFonts w:ascii="Arial" w:hAnsi="Arial" w:cs="Arial"/>
          <w:color w:val="000000" w:themeColor="text1"/>
          <w:sz w:val="22"/>
          <w:szCs w:val="22"/>
        </w:rPr>
      </w:pPr>
    </w:p>
    <w:p w:rsidR="00A92653" w:rsidRPr="00382669" w:rsidRDefault="00FD24E8" w:rsidP="00A92653">
      <w:pPr>
        <w:jc w:val="both"/>
        <w:rPr>
          <w:rFonts w:ascii="Arial" w:hAnsi="Arial" w:cs="Arial"/>
          <w:color w:val="000000" w:themeColor="text1"/>
          <w:sz w:val="22"/>
          <w:szCs w:val="22"/>
        </w:rPr>
      </w:pPr>
      <w:r>
        <w:rPr>
          <w:rFonts w:ascii="Arial" w:hAnsi="Arial" w:cs="Arial"/>
          <w:color w:val="000000" w:themeColor="text1"/>
          <w:sz w:val="22"/>
          <w:szCs w:val="22"/>
        </w:rPr>
        <w:t>(5) Vrtić je dužan</w:t>
      </w:r>
      <w:r w:rsidR="00A92653" w:rsidRPr="00382669">
        <w:rPr>
          <w:rFonts w:ascii="Arial" w:hAnsi="Arial" w:cs="Arial"/>
          <w:color w:val="000000" w:themeColor="text1"/>
          <w:sz w:val="22"/>
          <w:szCs w:val="22"/>
        </w:rPr>
        <w:t>, na temelju izjava svojih predstavnika, na svojim internetskim stranicama objaviti i bez odgode ažurirati popis gospodarskih subjekata s kojima postoji sukob interesa ili obavijest da takvi subjekti ne postoje, sukladno Zakonu o javnoj nabavi.</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(6) Osoba koja sudjeluje u pripremi, provedbi ili odlučivanju u jednostavnoj nabavi, odnosno koja može utjecati na ishod nabave, dužna je odmah po saznanju o okolnostima koje predstavljaju ili bi mogle predstavljati sukob interesa izuzeti se iz daljnjeg postupanja i o tome bez odgode obavijestiti ravnatelja.</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(7) Ravnatelj u slučaju iz stavka 6. ovoga članka osigurava da osoba kod koje postoji sukob interesa prestane sa svim aktivnostima u jednostavnoj nabavi, određuje drugu osobu za preuzimanje aktivnosti u nabavi te poduzima druge odgovarajuće mjere radi uklanjanja sukoba interesa i zaštite nepristranosti postupanja.</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(8) Ako se okolnosti koje predstavljaju ili bi mogle predstavljati sukob interesa odnose na ravnatelja, ravnatelj je dužan bez odgode poduzeti mjere kojima se osigurava njegovo izuzimanje iz svih radnji u kojima bi mogao utjecati na pripremu, provedbu ili ishod nabave te osigurati da te radnje, ako je to moguće, preuzme osoba koja nije u sukobu interesa.</w:t>
      </w:r>
    </w:p>
    <w:p w:rsidR="00A92653" w:rsidRPr="00382669" w:rsidRDefault="00A92653" w:rsidP="00A92653">
      <w:pPr>
        <w:jc w:val="both"/>
        <w:rPr>
          <w:rFonts w:ascii="Arial" w:hAnsi="Arial" w:cs="Arial"/>
          <w:color w:val="000000" w:themeColor="text1"/>
          <w:sz w:val="22"/>
          <w:szCs w:val="22"/>
        </w:rPr>
      </w:pPr>
    </w:p>
    <w:p w:rsidR="00020587"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(9) Ako se sukob interesa ne može ukloniti izuzimanjem osobe, zamjenom osobe ili dr</w:t>
      </w:r>
      <w:r w:rsidR="00FD24E8">
        <w:rPr>
          <w:rFonts w:ascii="Arial" w:hAnsi="Arial" w:cs="Arial"/>
          <w:color w:val="000000" w:themeColor="text1"/>
          <w:sz w:val="22"/>
          <w:szCs w:val="22"/>
        </w:rPr>
        <w:t>ugom odgovarajućom mjerom, Vrtić</w:t>
      </w:r>
      <w:r w:rsidRPr="00382669">
        <w:rPr>
          <w:rFonts w:ascii="Arial" w:hAnsi="Arial" w:cs="Arial"/>
          <w:color w:val="000000" w:themeColor="text1"/>
          <w:sz w:val="22"/>
          <w:szCs w:val="22"/>
        </w:rPr>
        <w:t xml:space="preserve"> će, ovisno o okolnostima, odbiti ponudu, poništiti postupak jednostavne nabave ili poduzeti drugu mjeru dopuštenu Zakonom o javnoj nabavi i ovim Pravilnikom radi sprječavanja narušavanja tržišnog natjecanja i osiguranja jednakog postupanja prema gospodarskim subjektima.</w:t>
      </w:r>
    </w:p>
    <w:p w:rsidR="00F507C6" w:rsidRPr="00A92653" w:rsidRDefault="00F507C6" w:rsidP="00020587">
      <w:pPr>
        <w:jc w:val="both"/>
        <w:rPr>
          <w:rFonts w:ascii="Arial" w:hAnsi="Arial" w:cs="Arial"/>
          <w:color w:val="00B050"/>
          <w:sz w:val="22"/>
          <w:szCs w:val="22"/>
        </w:rPr>
      </w:pPr>
    </w:p>
    <w:p w:rsidR="002D67B4" w:rsidRPr="00233B1E" w:rsidRDefault="002D67B4" w:rsidP="00020587">
      <w:pPr>
        <w:jc w:val="both"/>
        <w:rPr>
          <w:rFonts w:ascii="Arial" w:hAnsi="Arial" w:cs="Arial"/>
          <w:color w:val="000000" w:themeColor="text1"/>
          <w:sz w:val="22"/>
          <w:szCs w:val="22"/>
        </w:rPr>
      </w:pPr>
    </w:p>
    <w:p w:rsidR="00F33988" w:rsidRPr="00437D98" w:rsidRDefault="00F33988" w:rsidP="00F33988">
      <w:pPr>
        <w:jc w:val="both"/>
        <w:rPr>
          <w:rFonts w:ascii="Arial" w:hAnsi="Arial" w:cs="Arial"/>
          <w:b/>
          <w:color w:val="000000" w:themeColor="text1"/>
          <w:sz w:val="22"/>
          <w:szCs w:val="22"/>
        </w:rPr>
      </w:pPr>
      <w:r w:rsidRPr="00437D98">
        <w:rPr>
          <w:rFonts w:ascii="Arial" w:hAnsi="Arial" w:cs="Arial"/>
          <w:b/>
          <w:color w:val="000000" w:themeColor="text1"/>
          <w:sz w:val="22"/>
          <w:szCs w:val="22"/>
        </w:rPr>
        <w:t>II. PRIPREMA I OPĆA PRAVILA PROVEDBE POSTUPAKA JEDNOSTAVNE NABAVE</w:t>
      </w:r>
    </w:p>
    <w:p w:rsidR="00F33988" w:rsidRPr="00437D98" w:rsidRDefault="00F33988" w:rsidP="00F33988">
      <w:pPr>
        <w:jc w:val="both"/>
        <w:rPr>
          <w:rFonts w:ascii="Arial" w:hAnsi="Arial" w:cs="Arial"/>
          <w:color w:val="000000" w:themeColor="text1"/>
          <w:sz w:val="22"/>
          <w:szCs w:val="22"/>
        </w:rPr>
      </w:pPr>
    </w:p>
    <w:p w:rsidR="00F33988" w:rsidRPr="00437D98" w:rsidRDefault="00F33988" w:rsidP="00F33988">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7.</w:t>
      </w:r>
    </w:p>
    <w:p w:rsidR="00F33988" w:rsidRPr="00437D98" w:rsidRDefault="00F33988" w:rsidP="00F33988">
      <w:pPr>
        <w:jc w:val="center"/>
        <w:rPr>
          <w:rFonts w:ascii="Arial" w:hAnsi="Arial" w:cs="Arial"/>
          <w:b/>
          <w:color w:val="000000" w:themeColor="text1"/>
          <w:sz w:val="22"/>
          <w:szCs w:val="22"/>
        </w:rPr>
      </w:pPr>
      <w:r w:rsidRPr="00437D98">
        <w:rPr>
          <w:rFonts w:ascii="Arial" w:hAnsi="Arial" w:cs="Arial"/>
          <w:b/>
          <w:color w:val="000000" w:themeColor="text1"/>
          <w:sz w:val="22"/>
          <w:szCs w:val="22"/>
        </w:rPr>
        <w:t>Poziv na dostavu ponude i dokumentacija postupka jednostavne nabave</w:t>
      </w:r>
    </w:p>
    <w:p w:rsidR="00F33988" w:rsidRPr="00437D98" w:rsidRDefault="00F33988" w:rsidP="00F33988">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(1) Poziv na dostavu ponude odnosno dokumentacija postupka jednostavne nabave sastavlja se u opsegu potrebnom za izradu, dostavu i usporedbu ponuda, razmjerno predmetu nabave, procijenjenoj vrijednosti, složenosti i okolnostima konkretne nabave.</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(2) Poziv na dostavu ponude odnosno dokumentacija postupka jednostavne nabave sadržava najmanje:</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predmet nabave;</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opis ili specifikaciju predmeta nabave, ako opis odnosno specifikacija nisu sadržani u troškovniku ili drugom sastavnom dijelu dokumentacije;</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troškovnik;</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rok i način dostave ponude;</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rok, mjesto i način izvršenja;</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kriterij za odabir ponude i način njegove primjene;</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podatke o pravu na prigovor, ako se prigovor može podnijeti sukladno ovom Pravilniku;</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druge podatke potrebne za izradu, dostavu i usporedbu ponuda u konkretnom postupku.</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(3) Troškovnik je sastavni dio poziva na dostavu ponude odnosno dokumentacije postupka jednostavne nabave te se izrađuje na način koji omogućuje iskaz jediničnih cijena, ukupnih cijena po stavkama i ukupne cijene ponude, prema strukturi predmeta nabave.</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(4) Ovisno o predmetu nabave, procijenjenoj vrijednosti, složenosti i okolnostima nabave, poziv na dostavu ponude odnosno dokumentacija postupka jednostavne nabave može sadržavati ili joj mogu biti priloženi, gdje je primjenjivo:</w:t>
      </w:r>
    </w:p>
    <w:p w:rsidR="00EE2D73" w:rsidRPr="00437D98" w:rsidRDefault="00EE2D73" w:rsidP="00EE2D73">
      <w:pPr>
        <w:jc w:val="both"/>
        <w:rPr>
          <w:rFonts w:ascii="Arial" w:hAnsi="Arial" w:cs="Arial"/>
          <w:color w:val="000000" w:themeColor="text1"/>
          <w:sz w:val="22"/>
          <w:szCs w:val="22"/>
        </w:rPr>
      </w:pP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obrasci;</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uvjeti plaćanja;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osnove za isključenje gospodarskog subjekta;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uvjeti sposobnosti;</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jamstva;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posebni uvjeti izvršenja;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nacrt ugovora;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bitni uvjeti ugovora odnosno narudžbenice;</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drugi podaci i dokumenti potrebni za provedbu postupka.</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lastRenderedPageBreak/>
        <w:t>(5) Razlozi za odbijanje ponude i razlozi za poništenje postupka jednostavne nabave primjenjuju se sukladno o</w:t>
      </w:r>
      <w:r w:rsidR="00FD24E8">
        <w:rPr>
          <w:rFonts w:ascii="Arial" w:hAnsi="Arial" w:cs="Arial"/>
          <w:color w:val="000000" w:themeColor="text1"/>
          <w:sz w:val="22"/>
          <w:szCs w:val="22"/>
        </w:rPr>
        <w:t>vom Pravilniku. Ako Vrtić</w:t>
      </w:r>
      <w:r w:rsidRPr="00437D98">
        <w:rPr>
          <w:rFonts w:ascii="Arial" w:hAnsi="Arial" w:cs="Arial"/>
          <w:color w:val="000000" w:themeColor="text1"/>
          <w:sz w:val="22"/>
          <w:szCs w:val="22"/>
        </w:rPr>
        <w:t xml:space="preserve"> u pojedinom postupku, uz razloge propisane ovim Pravilnikom, određuje posebne razloge za odbijanje ponude ili posebne razloge za poništenje postupka, ti se razlozi navode u pozivu na dostavu ponude odnosno dokumentaciji postupka jednostavne nabave.</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 xml:space="preserve">(6) U postupcima jednostavne nabave koji se provode putem modula jednostavne nabave u EOJN RH, dokumentaciju postupka čine podaci uneseni u sustav, dokumenti koje sustav </w:t>
      </w:r>
      <w:r w:rsidR="00FD24E8">
        <w:rPr>
          <w:rFonts w:ascii="Arial" w:hAnsi="Arial" w:cs="Arial"/>
          <w:color w:val="000000" w:themeColor="text1"/>
          <w:sz w:val="22"/>
          <w:szCs w:val="22"/>
        </w:rPr>
        <w:t>generira te dokumenti koje Vrtić</w:t>
      </w:r>
      <w:r w:rsidRPr="00437D98">
        <w:rPr>
          <w:rFonts w:ascii="Arial" w:hAnsi="Arial" w:cs="Arial"/>
          <w:color w:val="000000" w:themeColor="text1"/>
          <w:sz w:val="22"/>
          <w:szCs w:val="22"/>
        </w:rPr>
        <w:t xml:space="preserve"> učita u sustav, sukladno pravilima i tehničkim mogućnostima modula jednostavne nabave u EOJN RH.</w:t>
      </w:r>
    </w:p>
    <w:p w:rsidR="00EE2D73" w:rsidRPr="00437D98" w:rsidRDefault="00EE2D73" w:rsidP="00EE2D73">
      <w:pPr>
        <w:jc w:val="both"/>
        <w:rPr>
          <w:rFonts w:ascii="Arial" w:hAnsi="Arial" w:cs="Arial"/>
          <w:color w:val="000000" w:themeColor="text1"/>
          <w:sz w:val="22"/>
          <w:szCs w:val="22"/>
        </w:rPr>
      </w:pPr>
    </w:p>
    <w:p w:rsidR="00F33988"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(7) Poziv na dostavu ponude odnosno dokumentacija postupka jednostavne nabave moraju biti jasni, razumljivi i sastavljeni na način koji ne ograničava tržišno natjecanje više nego što je nužno s obzirom na predmet nabave. Opis predmeta nabave ne smije neopravdano pogodovati određenom gospodarskom subjektu, proizvodu, postupku ili rješenju.</w:t>
      </w:r>
    </w:p>
    <w:p w:rsidR="00C605FC" w:rsidRPr="00437D98" w:rsidRDefault="00C605FC" w:rsidP="00EE2D73">
      <w:pPr>
        <w:jc w:val="both"/>
        <w:rPr>
          <w:rFonts w:ascii="Arial" w:hAnsi="Arial" w:cs="Arial"/>
          <w:color w:val="000000" w:themeColor="text1"/>
          <w:sz w:val="22"/>
          <w:szCs w:val="22"/>
        </w:rPr>
      </w:pPr>
    </w:p>
    <w:p w:rsidR="00C605FC" w:rsidRPr="00F00E81" w:rsidRDefault="00C605FC" w:rsidP="00C605FC">
      <w:pPr>
        <w:jc w:val="center"/>
        <w:rPr>
          <w:rFonts w:ascii="Arial" w:hAnsi="Arial" w:cs="Arial"/>
          <w:b/>
          <w:color w:val="000000" w:themeColor="text1"/>
          <w:sz w:val="22"/>
          <w:szCs w:val="22"/>
        </w:rPr>
      </w:pPr>
      <w:r w:rsidRPr="00F00E81">
        <w:rPr>
          <w:rFonts w:ascii="Arial" w:hAnsi="Arial" w:cs="Arial"/>
          <w:b/>
          <w:color w:val="000000" w:themeColor="text1"/>
          <w:sz w:val="22"/>
          <w:szCs w:val="22"/>
        </w:rPr>
        <w:t>Članak 8.</w:t>
      </w:r>
    </w:p>
    <w:p w:rsidR="00C605FC" w:rsidRPr="00F00E81" w:rsidRDefault="00C605FC" w:rsidP="00C605FC">
      <w:pPr>
        <w:jc w:val="center"/>
        <w:rPr>
          <w:rFonts w:ascii="Arial" w:hAnsi="Arial" w:cs="Arial"/>
          <w:b/>
          <w:color w:val="000000" w:themeColor="text1"/>
          <w:sz w:val="22"/>
          <w:szCs w:val="22"/>
        </w:rPr>
      </w:pPr>
      <w:r w:rsidRPr="00F00E81">
        <w:rPr>
          <w:rFonts w:ascii="Arial" w:hAnsi="Arial" w:cs="Arial"/>
          <w:b/>
          <w:color w:val="000000" w:themeColor="text1"/>
          <w:sz w:val="22"/>
          <w:szCs w:val="22"/>
        </w:rPr>
        <w:t>Osnove za isključenje, uvjeti sposobnosti i dokazi</w:t>
      </w:r>
    </w:p>
    <w:p w:rsidR="00C605FC" w:rsidRPr="006B76B1" w:rsidRDefault="00C605FC" w:rsidP="00C605FC">
      <w:pPr>
        <w:jc w:val="both"/>
        <w:rPr>
          <w:rFonts w:ascii="Arial" w:hAnsi="Arial" w:cs="Arial"/>
          <w:color w:val="000000" w:themeColor="text1"/>
          <w:sz w:val="22"/>
          <w:szCs w:val="22"/>
        </w:rPr>
      </w:pPr>
    </w:p>
    <w:p w:rsidR="00C605FC" w:rsidRPr="006B76B1" w:rsidRDefault="00FD24E8" w:rsidP="00C605FC">
      <w:pPr>
        <w:jc w:val="both"/>
        <w:rPr>
          <w:rFonts w:ascii="Arial" w:hAnsi="Arial" w:cs="Arial"/>
          <w:color w:val="000000" w:themeColor="text1"/>
          <w:sz w:val="22"/>
          <w:szCs w:val="22"/>
        </w:rPr>
      </w:pPr>
      <w:r>
        <w:rPr>
          <w:rFonts w:ascii="Arial" w:hAnsi="Arial" w:cs="Arial"/>
          <w:color w:val="000000" w:themeColor="text1"/>
          <w:sz w:val="22"/>
          <w:szCs w:val="22"/>
        </w:rPr>
        <w:t>(1) Vrtić</w:t>
      </w:r>
      <w:r w:rsidR="00C605FC" w:rsidRPr="006B76B1">
        <w:rPr>
          <w:rFonts w:ascii="Arial" w:hAnsi="Arial" w:cs="Arial"/>
          <w:color w:val="000000" w:themeColor="text1"/>
          <w:sz w:val="22"/>
          <w:szCs w:val="22"/>
        </w:rPr>
        <w:t xml:space="preserve"> može u pozivu na dostavu ponude odnosno dokumentaciji postupka jednostavne nabave odrediti osnove za isključenje gospodarskog subjekta, uvjete sposobnosti i dokaze kojima se dokazuje nepostojanje osnova za isključenje odnosno ispunjavanje uvjeta sposobnosti, ako to ocijeni potrebnim i svrhovitim s obzirom na predmet nabave, procijenjenu vrijednost, složenost, uvjete izvršenja i okolnosti nabave.</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(2) Uvjeti sposobnosti mogu se odnositi na sposobnost za obavljanje profesionalne djelatnosti, ekonomsku i financijsku sposobnost te tehničku i stručnu sposobnost gospodarskog subjekta.</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(3) Osnove za isključenje, uvjeti sposobnosti i dokazi moraju biti povezani s predmetom nabave, razmjerni predmetu nabave i procijenjenoj vrijednosti nabave te ne smiju neopravdano ograničavati tržišno natjecanje.</w:t>
      </w:r>
    </w:p>
    <w:p w:rsidR="00C605FC" w:rsidRPr="006B76B1" w:rsidRDefault="00C605FC" w:rsidP="00C605FC">
      <w:pPr>
        <w:jc w:val="both"/>
        <w:rPr>
          <w:rFonts w:ascii="Arial" w:hAnsi="Arial" w:cs="Arial"/>
          <w:color w:val="000000" w:themeColor="text1"/>
          <w:sz w:val="22"/>
          <w:szCs w:val="22"/>
        </w:rPr>
      </w:pPr>
    </w:p>
    <w:p w:rsidR="00C605FC" w:rsidRPr="006B76B1" w:rsidRDefault="00FD24E8" w:rsidP="00C605FC">
      <w:pPr>
        <w:jc w:val="both"/>
        <w:rPr>
          <w:rFonts w:ascii="Arial" w:hAnsi="Arial" w:cs="Arial"/>
          <w:color w:val="000000" w:themeColor="text1"/>
          <w:sz w:val="22"/>
          <w:szCs w:val="22"/>
        </w:rPr>
      </w:pPr>
      <w:r>
        <w:rPr>
          <w:rFonts w:ascii="Arial" w:hAnsi="Arial" w:cs="Arial"/>
          <w:color w:val="000000" w:themeColor="text1"/>
          <w:sz w:val="22"/>
          <w:szCs w:val="22"/>
        </w:rPr>
        <w:t>(4) Ako Vrtić</w:t>
      </w:r>
      <w:r w:rsidR="00C605FC" w:rsidRPr="006B76B1">
        <w:rPr>
          <w:rFonts w:ascii="Arial" w:hAnsi="Arial" w:cs="Arial"/>
          <w:color w:val="000000" w:themeColor="text1"/>
          <w:sz w:val="22"/>
          <w:szCs w:val="22"/>
        </w:rPr>
        <w:t xml:space="preserve"> određuje osnove za isključenje gospodarskog subjekta, uvjete sposobnosti ili dokaze, poziv na dostavu ponude odnosno dokumentacija postupka jednostavne nabave mora sadržavati jasnu naznaku:</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osnova za isključenje gospodarskog subjekta, ako se određuju;</w:t>
      </w: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uvjeta sposobnosti koji se primjenjuju;</w:t>
      </w: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minimalnih razina sposobnosti, ako se traže;</w:t>
      </w: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dokumenata, izjava, obrazaca i dokaza koji moraju biti sastavni dio ponude;</w:t>
      </w: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načina dokazivanja nepostojanja osnova za isključenje odnosno ispunjavanja uvjeta sposobnosti;</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(5) Ponuda mora biti cjelovita i sadržavati sve dokumente, izjave, obrasce, dokaze i druge sastavne dijelove ponude koji su propisani pozivom na dostavu ponude odnosno dokumentacijom postupka jednostavne nabave.</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(6) Kao dokazi odnosno dokumenti kojima se dokazuje nepostojanje osnova za isključenje ili ispunjavanje uvjeta sposobnosti mogu se, ovisno o predmetu nabave i uvjetima određenima u pozivu na dostavu ponude odnosno dokumentaciji postupka jednostavne nabave, tražiti izjave, potvrde, izvadci iz registara, reference, dozvole, ovlaštenja, Europska jedinstvena dokumentacija o nabavi ako je primjenjiva i ako je određena dokumentacijom postupka, ili drugi odgovarajući dokumenti i dokazi.</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lastRenderedPageBreak/>
        <w:t>(7) Ako se postupak jednostavne nabave provodi putem modula jednostavne nabave u EOJN RH, dokumenti, izjave, obrasci i dokazi iz ovoga članka dostavljaju se kao sastavni dio elektroničke ponude putem EOJN RH, sukladno pozivu na dostavu ponude, dokumentaciji postupka jednostavne nabave te pravilima i tehničkim mogućnostima modula jednostavne nabave u EOJN RH.</w:t>
      </w:r>
    </w:p>
    <w:p w:rsidR="00C605FC" w:rsidRPr="006B76B1" w:rsidRDefault="00C605FC" w:rsidP="00C605FC">
      <w:pPr>
        <w:jc w:val="both"/>
        <w:rPr>
          <w:rFonts w:ascii="Arial" w:hAnsi="Arial" w:cs="Arial"/>
          <w:color w:val="000000" w:themeColor="text1"/>
          <w:sz w:val="22"/>
          <w:szCs w:val="22"/>
        </w:rPr>
      </w:pPr>
    </w:p>
    <w:p w:rsidR="00C605FC" w:rsidRPr="006B76B1" w:rsidRDefault="00FD24E8" w:rsidP="00C605FC">
      <w:pPr>
        <w:jc w:val="both"/>
        <w:rPr>
          <w:rFonts w:ascii="Arial" w:hAnsi="Arial" w:cs="Arial"/>
          <w:color w:val="000000" w:themeColor="text1"/>
          <w:sz w:val="22"/>
          <w:szCs w:val="22"/>
        </w:rPr>
      </w:pPr>
      <w:r>
        <w:rPr>
          <w:rFonts w:ascii="Arial" w:hAnsi="Arial" w:cs="Arial"/>
          <w:color w:val="000000" w:themeColor="text1"/>
          <w:sz w:val="22"/>
          <w:szCs w:val="22"/>
        </w:rPr>
        <w:t>(8) Vrtić</w:t>
      </w:r>
      <w:r w:rsidR="00C605FC" w:rsidRPr="006B76B1">
        <w:rPr>
          <w:rFonts w:ascii="Arial" w:hAnsi="Arial" w:cs="Arial"/>
          <w:color w:val="000000" w:themeColor="text1"/>
          <w:sz w:val="22"/>
          <w:szCs w:val="22"/>
        </w:rPr>
        <w:t xml:space="preserve"> može podatke i dokaze provjeriti uvidom u javno dostupne registre, evidencije ili druge vjerodostojne izvore, ako je takva provjera moguća i primjerena okolnostima nabave.</w:t>
      </w:r>
    </w:p>
    <w:p w:rsidR="00C605FC" w:rsidRPr="006B76B1" w:rsidRDefault="00C605FC" w:rsidP="00C605FC">
      <w:pPr>
        <w:jc w:val="both"/>
        <w:rPr>
          <w:rFonts w:ascii="Arial" w:hAnsi="Arial" w:cs="Arial"/>
          <w:color w:val="000000" w:themeColor="text1"/>
          <w:sz w:val="22"/>
          <w:szCs w:val="22"/>
        </w:rPr>
      </w:pPr>
    </w:p>
    <w:p w:rsidR="00C605FC" w:rsidRPr="006B76B1" w:rsidRDefault="006B76B1"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(9</w:t>
      </w:r>
      <w:r w:rsidR="00C605FC" w:rsidRPr="006B76B1">
        <w:rPr>
          <w:rFonts w:ascii="Arial" w:hAnsi="Arial" w:cs="Arial"/>
          <w:color w:val="000000" w:themeColor="text1"/>
          <w:sz w:val="22"/>
          <w:szCs w:val="22"/>
        </w:rPr>
        <w:t>) Ako pozivom na dostavu ponude odnosno dokumentacijom postupka jednostavne nabave nisu određene osnove za isključenje gospodarskog subjekta, uvje</w:t>
      </w:r>
      <w:r w:rsidR="00FD24E8">
        <w:rPr>
          <w:rFonts w:ascii="Arial" w:hAnsi="Arial" w:cs="Arial"/>
          <w:color w:val="000000" w:themeColor="text1"/>
          <w:sz w:val="22"/>
          <w:szCs w:val="22"/>
        </w:rPr>
        <w:t>ti sposobnosti ili dokazi, Vrtić</w:t>
      </w:r>
      <w:r w:rsidR="00C605FC" w:rsidRPr="006B76B1">
        <w:rPr>
          <w:rFonts w:ascii="Arial" w:hAnsi="Arial" w:cs="Arial"/>
          <w:color w:val="000000" w:themeColor="text1"/>
          <w:sz w:val="22"/>
          <w:szCs w:val="22"/>
        </w:rPr>
        <w:t xml:space="preserve"> ih ne primjenjuje u tom postupku.</w:t>
      </w:r>
    </w:p>
    <w:p w:rsidR="00EE2D73" w:rsidRPr="00EE2D73" w:rsidRDefault="00EE2D73" w:rsidP="00EE2D73">
      <w:pPr>
        <w:jc w:val="both"/>
        <w:rPr>
          <w:rFonts w:ascii="Arial" w:hAnsi="Arial" w:cs="Arial"/>
          <w:color w:val="00B050"/>
          <w:sz w:val="22"/>
          <w:szCs w:val="22"/>
        </w:rPr>
      </w:pPr>
    </w:p>
    <w:p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Članak 9.</w:t>
      </w:r>
    </w:p>
    <w:p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Kriterij za odabir ponude</w:t>
      </w:r>
    </w:p>
    <w:p w:rsidR="00F33988" w:rsidRPr="00F00E81" w:rsidRDefault="00F33988" w:rsidP="00F3398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 xml:space="preserve"> (1) Kriterij za odabir ponude određuje se u pozivu na dostavu ponude odnosno dokumentaciji postupka jednostavne nabave te mora biti određen na način koji omogućuje usporedbu i rangiranje ponuda.</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(2) Kriterij za odabir ponude može biti:</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6B76B1">
      <w:pPr>
        <w:pStyle w:val="Odlomakpopisa"/>
        <w:numPr>
          <w:ilvl w:val="0"/>
          <w:numId w:val="31"/>
        </w:numPr>
        <w:jc w:val="both"/>
        <w:rPr>
          <w:rFonts w:ascii="Arial" w:hAnsi="Arial" w:cs="Arial"/>
          <w:color w:val="000000" w:themeColor="text1"/>
          <w:sz w:val="22"/>
          <w:szCs w:val="22"/>
        </w:rPr>
      </w:pPr>
      <w:r w:rsidRPr="00F00E81">
        <w:rPr>
          <w:rFonts w:ascii="Arial" w:hAnsi="Arial" w:cs="Arial"/>
          <w:color w:val="000000" w:themeColor="text1"/>
          <w:sz w:val="22"/>
          <w:szCs w:val="22"/>
        </w:rPr>
        <w:t>najniža cijena;</w:t>
      </w:r>
    </w:p>
    <w:p w:rsidR="00496C08" w:rsidRPr="00F00E81" w:rsidRDefault="00496C08" w:rsidP="006B76B1">
      <w:pPr>
        <w:pStyle w:val="Odlomakpopisa"/>
        <w:numPr>
          <w:ilvl w:val="0"/>
          <w:numId w:val="31"/>
        </w:numPr>
        <w:jc w:val="both"/>
        <w:rPr>
          <w:rFonts w:ascii="Arial" w:hAnsi="Arial" w:cs="Arial"/>
          <w:color w:val="000000" w:themeColor="text1"/>
          <w:sz w:val="22"/>
          <w:szCs w:val="22"/>
        </w:rPr>
      </w:pPr>
      <w:r w:rsidRPr="00F00E81">
        <w:rPr>
          <w:rFonts w:ascii="Arial" w:hAnsi="Arial" w:cs="Arial"/>
          <w:color w:val="000000" w:themeColor="text1"/>
          <w:sz w:val="22"/>
          <w:szCs w:val="22"/>
        </w:rPr>
        <w:t>ekonomski najpovoljnija ponuda.</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(3) Cijene ponuda uspoređuju se bez poreza na dodanu vrijednost.</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(4) Ako je kriterij za odabir ponude najniža cijena, odabire se valjana ponuda s najnižom cijenom.</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(5) Ako je kriterij za odabir ponude ekono</w:t>
      </w:r>
      <w:r w:rsidR="00FD24E8">
        <w:rPr>
          <w:rFonts w:ascii="Arial" w:hAnsi="Arial" w:cs="Arial"/>
          <w:color w:val="000000" w:themeColor="text1"/>
          <w:sz w:val="22"/>
          <w:szCs w:val="22"/>
        </w:rPr>
        <w:t>mski najpovoljnija ponuda, Vrtić</w:t>
      </w:r>
      <w:r w:rsidRPr="00F00E81">
        <w:rPr>
          <w:rFonts w:ascii="Arial" w:hAnsi="Arial" w:cs="Arial"/>
          <w:color w:val="000000" w:themeColor="text1"/>
          <w:sz w:val="22"/>
          <w:szCs w:val="22"/>
        </w:rPr>
        <w:t xml:space="preserve"> u pozivu na dostavu ponude odnosno dokumentaciji postupka jednostavne nabave određuje kriterije i način ocjenjivanja ponuda.</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 xml:space="preserve">(6) Kvalitativni, troškovni ili drugi </w:t>
      </w:r>
      <w:proofErr w:type="spellStart"/>
      <w:r w:rsidRPr="00F00E81">
        <w:rPr>
          <w:rFonts w:ascii="Arial" w:hAnsi="Arial" w:cs="Arial"/>
          <w:color w:val="000000" w:themeColor="text1"/>
          <w:sz w:val="22"/>
          <w:szCs w:val="22"/>
        </w:rPr>
        <w:t>necjenovni</w:t>
      </w:r>
      <w:proofErr w:type="spellEnd"/>
      <w:r w:rsidRPr="00F00E81">
        <w:rPr>
          <w:rFonts w:ascii="Arial" w:hAnsi="Arial" w:cs="Arial"/>
          <w:color w:val="000000" w:themeColor="text1"/>
          <w:sz w:val="22"/>
          <w:szCs w:val="22"/>
        </w:rPr>
        <w:t xml:space="preserve"> kriteriji mogu obuhvaćati, ovisno o predmetu nabave:</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kvalitetu;</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tehničke prednosti;</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funkcionalne značajke;</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organizaciju i iskustvo stručnjaka, ako je kvaliteta osoblja značajna za izvršenje ugovora;</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rok isporuke ili izvršenja;</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uvjete održavanja;</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servisnu podršku;</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okolišne ili socijalne značajke;</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troškove uporabe;</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druge kriterije koji omogućuju usporedbu i rangiranje ponuda.</w:t>
      </w:r>
    </w:p>
    <w:p w:rsidR="00496C08" w:rsidRPr="00F00E81" w:rsidRDefault="00496C08" w:rsidP="00496C08">
      <w:pPr>
        <w:jc w:val="both"/>
        <w:rPr>
          <w:rFonts w:ascii="Arial" w:hAnsi="Arial" w:cs="Arial"/>
          <w:color w:val="000000" w:themeColor="text1"/>
          <w:sz w:val="22"/>
          <w:szCs w:val="22"/>
        </w:rPr>
      </w:pPr>
    </w:p>
    <w:p w:rsidR="00496C08" w:rsidRPr="00F00E81" w:rsidRDefault="006B76B1"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 xml:space="preserve">(7) Ako se koriste kvalitativni, troškovni ili drugi </w:t>
      </w:r>
      <w:proofErr w:type="spellStart"/>
      <w:r w:rsidRPr="00F00E81">
        <w:rPr>
          <w:rFonts w:ascii="Arial" w:hAnsi="Arial" w:cs="Arial"/>
          <w:color w:val="000000" w:themeColor="text1"/>
          <w:sz w:val="22"/>
          <w:szCs w:val="22"/>
        </w:rPr>
        <w:t>necjenovni</w:t>
      </w:r>
      <w:proofErr w:type="spellEnd"/>
      <w:r w:rsidRPr="00F00E81">
        <w:rPr>
          <w:rFonts w:ascii="Arial" w:hAnsi="Arial" w:cs="Arial"/>
          <w:color w:val="000000" w:themeColor="text1"/>
          <w:sz w:val="22"/>
          <w:szCs w:val="22"/>
        </w:rPr>
        <w:t xml:space="preserve"> kriteriji, poziv na dostavu ponude odnosno dokumentacija postupka jednostavne nabave mora sadržavati relativni značaj pojedinog kriterija, način bodovanja, formule ili pravila ocjenjivanja te dokaze kojima se potvrđuju ponuđene vrijednosti, ako se dokazi traže.</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lastRenderedPageBreak/>
        <w:t>(8) Nakon ist</w:t>
      </w:r>
      <w:r w:rsidR="008F29A0">
        <w:rPr>
          <w:rFonts w:ascii="Arial" w:hAnsi="Arial" w:cs="Arial"/>
          <w:color w:val="000000" w:themeColor="text1"/>
          <w:sz w:val="22"/>
          <w:szCs w:val="22"/>
        </w:rPr>
        <w:t>eka roka za dostavu ponuda Vrtić</w:t>
      </w:r>
      <w:r w:rsidRPr="00F00E81">
        <w:rPr>
          <w:rFonts w:ascii="Arial" w:hAnsi="Arial" w:cs="Arial"/>
          <w:color w:val="000000" w:themeColor="text1"/>
          <w:sz w:val="22"/>
          <w:szCs w:val="22"/>
        </w:rPr>
        <w:t xml:space="preserve"> ne smije mijenjati kriterij za odabir ponude, pondere, formule, način bodovanja ili druge elemente koji utječu na rangiranje ponuda.</w:t>
      </w:r>
    </w:p>
    <w:p w:rsidR="00496C08" w:rsidRPr="00F00E81" w:rsidRDefault="00496C08" w:rsidP="00496C08">
      <w:pPr>
        <w:jc w:val="both"/>
        <w:rPr>
          <w:rFonts w:ascii="Arial" w:hAnsi="Arial" w:cs="Arial"/>
          <w:color w:val="000000" w:themeColor="text1"/>
          <w:sz w:val="22"/>
          <w:szCs w:val="22"/>
        </w:rPr>
      </w:pPr>
    </w:p>
    <w:p w:rsidR="00F33988" w:rsidRPr="00F00E81" w:rsidRDefault="00F33988" w:rsidP="00F33988">
      <w:pPr>
        <w:jc w:val="center"/>
        <w:rPr>
          <w:rFonts w:ascii="Arial" w:hAnsi="Arial" w:cs="Arial"/>
          <w:color w:val="000000" w:themeColor="text1"/>
          <w:sz w:val="22"/>
          <w:szCs w:val="22"/>
        </w:rPr>
      </w:pPr>
    </w:p>
    <w:p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Članak 10.</w:t>
      </w:r>
    </w:p>
    <w:p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Jamstva</w:t>
      </w:r>
    </w:p>
    <w:p w:rsidR="00F33988" w:rsidRPr="00F00E81" w:rsidRDefault="00F33988" w:rsidP="00F33988">
      <w:pPr>
        <w:jc w:val="both"/>
        <w:rPr>
          <w:rFonts w:ascii="Arial" w:hAnsi="Arial" w:cs="Arial"/>
          <w:color w:val="000000" w:themeColor="text1"/>
          <w:sz w:val="22"/>
          <w:szCs w:val="22"/>
        </w:rPr>
      </w:pPr>
    </w:p>
    <w:p w:rsidR="00F33988" w:rsidRPr="00F00E81" w:rsidRDefault="008F29A0" w:rsidP="00F33988">
      <w:pPr>
        <w:jc w:val="both"/>
        <w:rPr>
          <w:rFonts w:ascii="Arial" w:hAnsi="Arial" w:cs="Arial"/>
          <w:color w:val="000000" w:themeColor="text1"/>
          <w:sz w:val="22"/>
          <w:szCs w:val="22"/>
        </w:rPr>
      </w:pPr>
      <w:r>
        <w:rPr>
          <w:rFonts w:ascii="Arial" w:hAnsi="Arial" w:cs="Arial"/>
          <w:color w:val="000000" w:themeColor="text1"/>
          <w:sz w:val="22"/>
          <w:szCs w:val="22"/>
        </w:rPr>
        <w:t>(1) Vrtić</w:t>
      </w:r>
      <w:r w:rsidR="00F33988" w:rsidRPr="00F00E81">
        <w:rPr>
          <w:rFonts w:ascii="Arial" w:hAnsi="Arial" w:cs="Arial"/>
          <w:color w:val="000000" w:themeColor="text1"/>
          <w:sz w:val="22"/>
          <w:szCs w:val="22"/>
        </w:rPr>
        <w:t xml:space="preserve"> može u pojedinom postupku jednostavne nabave, ako to ocijeni potrebnim i svrhovitim s obzirom na predmet, procijenjenu vrijednost, složenost, rizike izvršenja i okolnosti nabave, u pozivu na dostavu ponude odnosno dokumentaciji postupka jednostavne nabave odrediti obvezu dostave jamstva.</w:t>
      </w:r>
    </w:p>
    <w:p w:rsidR="00F33988" w:rsidRPr="00F00E81" w:rsidRDefault="00F33988" w:rsidP="00F33988">
      <w:pPr>
        <w:jc w:val="both"/>
        <w:rPr>
          <w:rFonts w:ascii="Arial" w:hAnsi="Arial" w:cs="Arial"/>
          <w:color w:val="000000" w:themeColor="text1"/>
          <w:sz w:val="22"/>
          <w:szCs w:val="22"/>
        </w:rPr>
      </w:pPr>
    </w:p>
    <w:p w:rsidR="00F33988" w:rsidRPr="00F00E81" w:rsidRDefault="008F29A0" w:rsidP="00F33988">
      <w:pPr>
        <w:jc w:val="both"/>
        <w:rPr>
          <w:rFonts w:ascii="Arial" w:hAnsi="Arial" w:cs="Arial"/>
          <w:color w:val="000000" w:themeColor="text1"/>
          <w:sz w:val="22"/>
          <w:szCs w:val="22"/>
        </w:rPr>
      </w:pPr>
      <w:r>
        <w:rPr>
          <w:rFonts w:ascii="Arial" w:hAnsi="Arial" w:cs="Arial"/>
          <w:color w:val="000000" w:themeColor="text1"/>
          <w:sz w:val="22"/>
          <w:szCs w:val="22"/>
        </w:rPr>
        <w:t>(2) Ako Vrtić</w:t>
      </w:r>
      <w:r w:rsidR="00F33988" w:rsidRPr="00F00E81">
        <w:rPr>
          <w:rFonts w:ascii="Arial" w:hAnsi="Arial" w:cs="Arial"/>
          <w:color w:val="000000" w:themeColor="text1"/>
          <w:sz w:val="22"/>
          <w:szCs w:val="22"/>
        </w:rPr>
        <w:t xml:space="preserve"> u pojedinom postupku jednostavne nabave odredi obvezu dostave jamstva, u pozivu na dostavu ponude odnosno dokumentaciji postupka jednostavne nabave određuje vrstu jamstva, iznos, oblik, rok valjanosti, način dostave, uvjete aktiviranja i uvjete vraćanja jamstva, u opsegu potrebnom za provedbu tog postupka.</w:t>
      </w:r>
    </w:p>
    <w:p w:rsidR="00F33988" w:rsidRPr="00F00E81" w:rsidRDefault="00F33988" w:rsidP="00F33988">
      <w:pPr>
        <w:jc w:val="both"/>
        <w:rPr>
          <w:rFonts w:ascii="Arial" w:hAnsi="Arial" w:cs="Arial"/>
          <w:color w:val="000000" w:themeColor="text1"/>
          <w:sz w:val="22"/>
          <w:szCs w:val="22"/>
        </w:rPr>
      </w:pPr>
    </w:p>
    <w:p w:rsidR="00F33988" w:rsidRPr="00F00E81"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(3) Na jamstva iz ovoga članka odgovarajuće se primjenjuju odredbe Zakona o javnoj nabavi kojima se uređuju jamstva, u mjeri u kojoj su primjenjive s obzirom na narav postupka jednostavne nabave i uvjete određene pozivom na dostavu ponude odnosno dokumentacijom postupka jednostavne nabave.</w:t>
      </w:r>
    </w:p>
    <w:p w:rsidR="00F33988" w:rsidRPr="00F00E81" w:rsidRDefault="00F33988" w:rsidP="00F33988">
      <w:pPr>
        <w:jc w:val="both"/>
        <w:rPr>
          <w:rFonts w:ascii="Arial" w:hAnsi="Arial" w:cs="Arial"/>
          <w:color w:val="000000" w:themeColor="text1"/>
          <w:sz w:val="22"/>
          <w:szCs w:val="22"/>
        </w:rPr>
      </w:pPr>
    </w:p>
    <w:p w:rsidR="00F33988" w:rsidRPr="00F00E81"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(4) Jamstvo mora biti razmjerno predmetu, procijenjenoj vrijednosti i rizicima nabave te ne smije neopravdano ograničavati tržišno natjecanje.</w:t>
      </w:r>
    </w:p>
    <w:p w:rsidR="00E318B9" w:rsidRPr="00233B1E" w:rsidRDefault="00E318B9" w:rsidP="00F33988">
      <w:pPr>
        <w:jc w:val="both"/>
        <w:rPr>
          <w:rFonts w:ascii="Arial" w:hAnsi="Arial" w:cs="Arial"/>
          <w:color w:val="000000" w:themeColor="text1"/>
          <w:sz w:val="22"/>
          <w:szCs w:val="22"/>
        </w:rPr>
      </w:pPr>
    </w:p>
    <w:p w:rsidR="000C1D45" w:rsidRPr="00660DB0" w:rsidRDefault="000C1D45" w:rsidP="000C1D45">
      <w:pPr>
        <w:jc w:val="center"/>
        <w:rPr>
          <w:rFonts w:ascii="Arial" w:hAnsi="Arial" w:cs="Arial"/>
          <w:b/>
          <w:bCs/>
          <w:color w:val="000000" w:themeColor="text1"/>
          <w:sz w:val="22"/>
          <w:szCs w:val="22"/>
        </w:rPr>
      </w:pPr>
      <w:r w:rsidRPr="00660DB0">
        <w:rPr>
          <w:rFonts w:ascii="Arial" w:hAnsi="Arial" w:cs="Arial"/>
          <w:b/>
          <w:bCs/>
          <w:color w:val="000000" w:themeColor="text1"/>
          <w:sz w:val="22"/>
          <w:szCs w:val="22"/>
        </w:rPr>
        <w:t>Članak 11.</w:t>
      </w:r>
      <w:r w:rsidRPr="00660DB0">
        <w:rPr>
          <w:rFonts w:ascii="Arial" w:hAnsi="Arial" w:cs="Arial"/>
          <w:color w:val="000000" w:themeColor="text1"/>
          <w:sz w:val="22"/>
          <w:szCs w:val="22"/>
        </w:rPr>
        <w:br/>
      </w:r>
      <w:r w:rsidRPr="00660DB0">
        <w:rPr>
          <w:rFonts w:ascii="Arial" w:hAnsi="Arial" w:cs="Arial"/>
          <w:b/>
          <w:bCs/>
          <w:color w:val="000000" w:themeColor="text1"/>
          <w:sz w:val="22"/>
          <w:szCs w:val="22"/>
        </w:rPr>
        <w:t>Stručno povjerenstvo za nabavu</w:t>
      </w:r>
    </w:p>
    <w:p w:rsidR="000C1D45" w:rsidRPr="00660DB0" w:rsidRDefault="000C1D45" w:rsidP="000C1D45">
      <w:pPr>
        <w:jc w:val="center"/>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 xml:space="preserve"> (1) Ravnatelj za pripremu i provedbu postupka jednostavne nabave procijenjene vrijednosti veće od 15.000,00 EUR bez poreza na dodanu vrijednost obvezno imenuje stručno povjerenstvo za nabavu, a za post</w:t>
      </w:r>
      <w:r w:rsidR="006D1613">
        <w:rPr>
          <w:rFonts w:ascii="Arial" w:hAnsi="Arial" w:cs="Arial"/>
          <w:color w:val="000000" w:themeColor="text1"/>
          <w:sz w:val="22"/>
          <w:szCs w:val="22"/>
        </w:rPr>
        <w:t>upke procijenjene vrijednosti veće</w:t>
      </w:r>
      <w:r w:rsidRPr="00660DB0">
        <w:rPr>
          <w:rFonts w:ascii="Arial" w:hAnsi="Arial" w:cs="Arial"/>
          <w:color w:val="000000" w:themeColor="text1"/>
          <w:sz w:val="22"/>
          <w:szCs w:val="22"/>
        </w:rPr>
        <w:t xml:space="preserve"> 5.000,00 EUR do uključivo 15.000,00 EUR bez poreza na dodanu vrijednost može ga imenovati ako to ocijeni potrebnim i svrhovitim s obzirom na predmet nabave, složenost i okolnosti postupka.</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(2) Stručno povjerenstvo za nabavu imenuje ravnatelj odlukom kojom se određuju članovi stručnog povjerenstva te njihove zadaće i ovlasti u pripremi i provedbi postupka jednostavne nabave.</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(3) Članovi stručnog povjerenstva z</w:t>
      </w:r>
      <w:r w:rsidR="008F29A0">
        <w:rPr>
          <w:rFonts w:ascii="Arial" w:hAnsi="Arial" w:cs="Arial"/>
          <w:color w:val="000000" w:themeColor="text1"/>
          <w:sz w:val="22"/>
          <w:szCs w:val="22"/>
        </w:rPr>
        <w:t>a nabavu mogu biti radnici Vrtića</w:t>
      </w:r>
      <w:r w:rsidRPr="00660DB0">
        <w:rPr>
          <w:rFonts w:ascii="Arial" w:hAnsi="Arial" w:cs="Arial"/>
          <w:color w:val="000000" w:themeColor="text1"/>
          <w:sz w:val="22"/>
          <w:szCs w:val="22"/>
        </w:rPr>
        <w:t>, vanjske stručne osobe, osobe angažiranog pružatelja usluga nabave ili njihova kombinacija, a stručno povjerenstvo može biti i u cijelosti sastavljeno od vanjskih članova.</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(4) Vanjska stručna osoba odnosno osoba angažiranog pružatelja usluga nabave sudjeluje u pripremi i provedbi postupka jednostavne nabave kao član stručnog povjerenstva za nabavu imenovan odlukom ravnatelja.</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(5) Zadaće članova stručnog povjerenstva za nabavu mogu se osobito odnositi na:</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pripremu poziva na dostavu ponude odnosno dokumentacije postupka jednostavne nabave;</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opisa predmeta nabave i tehničkih specifikacija;</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pripremu troškovnika;</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osnova za isključenje gospodarskog subjekta i uvjeta sposobnosti;</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dokaza kojima se dokazuje nepostojanje osnova za isključenje odnosno ispunjavanje uvjeta sposobnosti;</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kriterija za odabir ponude;</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lastRenderedPageBreak/>
        <w:t>provedbu radnji u modulu jednostavne nabave u EOJN RH, kada se postupak provodi putem toga modula;</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pregled i ocjenu ponuda;</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pripremu prijedloga odluke o odabiru ili odluke o poništenju;</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druge radnje povezane s pripremom i provedbom postupka jednostavne nabave.</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(6) Ako u postupku jednostavne na</w:t>
      </w:r>
      <w:r w:rsidR="006D1613">
        <w:rPr>
          <w:rFonts w:ascii="Arial" w:hAnsi="Arial" w:cs="Arial"/>
          <w:color w:val="000000" w:themeColor="text1"/>
          <w:sz w:val="22"/>
          <w:szCs w:val="22"/>
        </w:rPr>
        <w:t>bave procijenjene vrijednosti veće</w:t>
      </w:r>
      <w:r w:rsidRPr="00660DB0">
        <w:rPr>
          <w:rFonts w:ascii="Arial" w:hAnsi="Arial" w:cs="Arial"/>
          <w:color w:val="000000" w:themeColor="text1"/>
          <w:sz w:val="22"/>
          <w:szCs w:val="22"/>
        </w:rPr>
        <w:t xml:space="preserve"> 5.000,00 EUR do uključivo 15.000,00 EUR bez poreza na dodanu vrijednost stručno povjerenstvo za nabavu nije imenovano, radnje u postupku provodi ravnatelj ili druge osobe ovlaštene odlukom ravnatelja.</w:t>
      </w:r>
    </w:p>
    <w:p w:rsidR="00F33988" w:rsidRPr="0036655F" w:rsidRDefault="00F33988" w:rsidP="00F33988">
      <w:pPr>
        <w:jc w:val="both"/>
        <w:rPr>
          <w:rFonts w:ascii="Arial" w:hAnsi="Arial" w:cs="Arial"/>
          <w:b/>
          <w:color w:val="000000" w:themeColor="text1"/>
          <w:sz w:val="22"/>
          <w:szCs w:val="22"/>
        </w:rPr>
      </w:pPr>
    </w:p>
    <w:p w:rsidR="00F33988" w:rsidRPr="0036655F" w:rsidRDefault="00C86ECF" w:rsidP="00C86ECF">
      <w:pPr>
        <w:jc w:val="center"/>
        <w:rPr>
          <w:rFonts w:ascii="Arial" w:hAnsi="Arial" w:cs="Arial"/>
          <w:b/>
          <w:color w:val="000000" w:themeColor="text1"/>
          <w:sz w:val="22"/>
          <w:szCs w:val="22"/>
        </w:rPr>
      </w:pPr>
      <w:r w:rsidRPr="0036655F">
        <w:rPr>
          <w:rFonts w:ascii="Arial" w:hAnsi="Arial" w:cs="Arial"/>
          <w:b/>
          <w:color w:val="000000" w:themeColor="text1"/>
          <w:sz w:val="22"/>
          <w:szCs w:val="22"/>
        </w:rPr>
        <w:t>Članak 12</w:t>
      </w:r>
      <w:r w:rsidR="00F33988" w:rsidRPr="0036655F">
        <w:rPr>
          <w:rFonts w:ascii="Arial" w:hAnsi="Arial" w:cs="Arial"/>
          <w:b/>
          <w:color w:val="000000" w:themeColor="text1"/>
          <w:sz w:val="22"/>
          <w:szCs w:val="22"/>
        </w:rPr>
        <w:t>.</w:t>
      </w:r>
    </w:p>
    <w:p w:rsidR="00F33988" w:rsidRPr="0036655F" w:rsidRDefault="00F33988" w:rsidP="00C86ECF">
      <w:pPr>
        <w:jc w:val="center"/>
        <w:rPr>
          <w:rFonts w:ascii="Arial" w:hAnsi="Arial" w:cs="Arial"/>
          <w:b/>
          <w:color w:val="000000" w:themeColor="text1"/>
          <w:sz w:val="22"/>
          <w:szCs w:val="22"/>
        </w:rPr>
      </w:pPr>
      <w:r w:rsidRPr="0036655F">
        <w:rPr>
          <w:rFonts w:ascii="Arial" w:hAnsi="Arial" w:cs="Arial"/>
          <w:b/>
          <w:color w:val="000000" w:themeColor="text1"/>
          <w:sz w:val="22"/>
          <w:szCs w:val="22"/>
        </w:rPr>
        <w:t>Izmjene i dopune poziva na dostavu ponude odnosno dokumentacije postupka jednostavne nabave</w:t>
      </w:r>
    </w:p>
    <w:p w:rsidR="00F33988" w:rsidRPr="0036655F" w:rsidRDefault="00F33988" w:rsidP="00F33988">
      <w:pPr>
        <w:jc w:val="both"/>
        <w:rPr>
          <w:rFonts w:ascii="Arial" w:hAnsi="Arial" w:cs="Arial"/>
          <w:color w:val="000000" w:themeColor="text1"/>
          <w:sz w:val="22"/>
          <w:szCs w:val="22"/>
        </w:rPr>
      </w:pPr>
    </w:p>
    <w:p w:rsidR="00387761" w:rsidRPr="0036655F" w:rsidRDefault="008F29A0" w:rsidP="00387761">
      <w:pPr>
        <w:jc w:val="both"/>
        <w:rPr>
          <w:rFonts w:ascii="Arial" w:hAnsi="Arial" w:cs="Arial"/>
          <w:color w:val="000000" w:themeColor="text1"/>
          <w:sz w:val="22"/>
          <w:szCs w:val="22"/>
        </w:rPr>
      </w:pPr>
      <w:r>
        <w:rPr>
          <w:rFonts w:ascii="Arial" w:hAnsi="Arial" w:cs="Arial"/>
          <w:color w:val="000000" w:themeColor="text1"/>
          <w:sz w:val="22"/>
          <w:szCs w:val="22"/>
        </w:rPr>
        <w:t>(1) Vrtić</w:t>
      </w:r>
      <w:r w:rsidR="00387761" w:rsidRPr="0036655F">
        <w:rPr>
          <w:rFonts w:ascii="Arial" w:hAnsi="Arial" w:cs="Arial"/>
          <w:color w:val="000000" w:themeColor="text1"/>
          <w:sz w:val="22"/>
          <w:szCs w:val="22"/>
        </w:rPr>
        <w:t xml:space="preserve"> može prije isteka roka za dostavu ponuda izmijeniti ili dopuniti poziv na dostavu ponude odnosno dokumentaciju postupka jednostavne nabave.</w:t>
      </w:r>
    </w:p>
    <w:p w:rsidR="00387761" w:rsidRPr="0036655F" w:rsidRDefault="00387761" w:rsidP="00387761">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(2) Gospodarski subjekt može prije isteka roka za dostavu ponuda zatražiti pojašnjenje poziva na dostavu ponude odnosno dokumentacije postupka jednostavne nabave ili ukazati na potrebu njezine izmjene ili dopune.</w:t>
      </w:r>
    </w:p>
    <w:p w:rsidR="00387761" w:rsidRPr="0036655F" w:rsidRDefault="00387761" w:rsidP="00387761">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(3) Zahtjev iz stavka 2. ovoga članka ne smatra se prigovorom u smislu ovoga Pravilnika.</w:t>
      </w:r>
    </w:p>
    <w:p w:rsidR="00387761" w:rsidRPr="0036655F" w:rsidRDefault="00387761" w:rsidP="00387761">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(4) Ako izmjena ili dopuna poziva na dostavu ponude odnosno dokumentacije postupka jednostavne nabave može utjecati na pr</w:t>
      </w:r>
      <w:r w:rsidR="008F29A0">
        <w:rPr>
          <w:rFonts w:ascii="Arial" w:hAnsi="Arial" w:cs="Arial"/>
          <w:color w:val="000000" w:themeColor="text1"/>
          <w:sz w:val="22"/>
          <w:szCs w:val="22"/>
        </w:rPr>
        <w:t>ipremu ili sadržaj ponude, Vrtić je dužan</w:t>
      </w:r>
      <w:r w:rsidRPr="0036655F">
        <w:rPr>
          <w:rFonts w:ascii="Arial" w:hAnsi="Arial" w:cs="Arial"/>
          <w:color w:val="000000" w:themeColor="text1"/>
          <w:sz w:val="22"/>
          <w:szCs w:val="22"/>
        </w:rPr>
        <w:t xml:space="preserve"> produljiti rok za dostavu ponuda.</w:t>
      </w:r>
    </w:p>
    <w:p w:rsidR="00387761" w:rsidRPr="0036655F" w:rsidRDefault="00387761" w:rsidP="00387761">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(5) Nakon izmjene ili dopune iz stavka 4. ovoga članka gospodarskim subjektima mora preostati primjeren rok za pripremu ili prilagodbu ponude, koji u pravilu ne smije biti kraći od 3 dana.</w:t>
      </w:r>
    </w:p>
    <w:p w:rsidR="00387761" w:rsidRPr="0036655F" w:rsidRDefault="00387761" w:rsidP="00387761">
      <w:pPr>
        <w:jc w:val="both"/>
        <w:rPr>
          <w:rFonts w:ascii="Arial" w:hAnsi="Arial" w:cs="Arial"/>
          <w:color w:val="000000" w:themeColor="text1"/>
          <w:sz w:val="22"/>
          <w:szCs w:val="22"/>
        </w:rPr>
      </w:pPr>
    </w:p>
    <w:p w:rsidR="00F33988" w:rsidRPr="0036655F" w:rsidRDefault="0036655F"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(6) U postupcima koji se provode putem modula jednostavne nabave u EOJN RH radnje iz ovoga članka provode se putem toga modula, sukladno njegovim pravilima i tehničkim mogućnostima.</w:t>
      </w:r>
    </w:p>
    <w:p w:rsidR="00387761" w:rsidRPr="00387761" w:rsidRDefault="00387761" w:rsidP="00387761">
      <w:pPr>
        <w:jc w:val="both"/>
        <w:rPr>
          <w:rFonts w:ascii="Arial" w:hAnsi="Arial" w:cs="Arial"/>
          <w:color w:val="00B050"/>
          <w:sz w:val="22"/>
          <w:szCs w:val="22"/>
        </w:rPr>
      </w:pPr>
    </w:p>
    <w:p w:rsidR="00F33988" w:rsidRPr="005D646F" w:rsidRDefault="002C4099" w:rsidP="002C4099">
      <w:pPr>
        <w:jc w:val="center"/>
        <w:rPr>
          <w:rFonts w:ascii="Arial" w:hAnsi="Arial" w:cs="Arial"/>
          <w:b/>
          <w:color w:val="000000" w:themeColor="text1"/>
          <w:sz w:val="22"/>
          <w:szCs w:val="22"/>
        </w:rPr>
      </w:pPr>
      <w:r w:rsidRPr="005D646F">
        <w:rPr>
          <w:rFonts w:ascii="Arial" w:hAnsi="Arial" w:cs="Arial"/>
          <w:b/>
          <w:color w:val="000000" w:themeColor="text1"/>
          <w:sz w:val="22"/>
          <w:szCs w:val="22"/>
        </w:rPr>
        <w:t>Članak 13</w:t>
      </w:r>
      <w:r w:rsidR="00F33988" w:rsidRPr="005D646F">
        <w:rPr>
          <w:rFonts w:ascii="Arial" w:hAnsi="Arial" w:cs="Arial"/>
          <w:b/>
          <w:color w:val="000000" w:themeColor="text1"/>
          <w:sz w:val="22"/>
          <w:szCs w:val="22"/>
        </w:rPr>
        <w:t>.</w:t>
      </w:r>
    </w:p>
    <w:p w:rsidR="005D646F" w:rsidRPr="005D646F" w:rsidRDefault="00F33988" w:rsidP="005D646F">
      <w:pPr>
        <w:jc w:val="center"/>
        <w:rPr>
          <w:rFonts w:ascii="Arial" w:hAnsi="Arial" w:cs="Arial"/>
          <w:b/>
          <w:color w:val="000000" w:themeColor="text1"/>
          <w:sz w:val="22"/>
          <w:szCs w:val="22"/>
        </w:rPr>
      </w:pPr>
      <w:r w:rsidRPr="005D646F">
        <w:rPr>
          <w:rFonts w:ascii="Arial" w:hAnsi="Arial" w:cs="Arial"/>
          <w:b/>
          <w:color w:val="000000" w:themeColor="text1"/>
          <w:sz w:val="22"/>
          <w:szCs w:val="22"/>
        </w:rPr>
        <w:t>Pregled i ocjena ponuda, pojašnjenje i upotpunjavanje ponuda</w:t>
      </w:r>
    </w:p>
    <w:p w:rsidR="005D646F" w:rsidRPr="005D646F" w:rsidRDefault="005D646F" w:rsidP="005D646F">
      <w:pPr>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(1) U postupcima jednostavne nabave procijenjene vrijednosti veće od 5.000,00 EUR bez poreza na dodanu vrijednost pregled i ocjena ponuda provode se prema uvjetima i zahtjevima određenima pozivom na dostavu ponude odnosno dokumentacijom postupka jednostavne nabave.</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(2) Za odabir je dovoljna jedna valjana ponuda.</w:t>
      </w:r>
    </w:p>
    <w:p w:rsidR="005D646F" w:rsidRPr="005D646F" w:rsidRDefault="005D646F" w:rsidP="005D646F">
      <w:pPr>
        <w:jc w:val="both"/>
        <w:rPr>
          <w:rFonts w:ascii="Arial" w:hAnsi="Arial" w:cs="Arial"/>
          <w:color w:val="000000" w:themeColor="text1"/>
          <w:sz w:val="22"/>
          <w:szCs w:val="22"/>
        </w:rPr>
      </w:pPr>
    </w:p>
    <w:p w:rsidR="005D646F" w:rsidRPr="005D646F" w:rsidRDefault="008F29A0" w:rsidP="005D646F">
      <w:pPr>
        <w:jc w:val="both"/>
        <w:rPr>
          <w:rFonts w:ascii="Arial" w:hAnsi="Arial" w:cs="Arial"/>
          <w:color w:val="000000" w:themeColor="text1"/>
          <w:sz w:val="22"/>
          <w:szCs w:val="22"/>
        </w:rPr>
      </w:pPr>
      <w:r>
        <w:rPr>
          <w:rFonts w:ascii="Arial" w:hAnsi="Arial" w:cs="Arial"/>
          <w:color w:val="000000" w:themeColor="text1"/>
          <w:sz w:val="22"/>
          <w:szCs w:val="22"/>
        </w:rPr>
        <w:t>(3) Vrtić</w:t>
      </w:r>
      <w:r w:rsidR="005D646F" w:rsidRPr="005D646F">
        <w:rPr>
          <w:rFonts w:ascii="Arial" w:hAnsi="Arial" w:cs="Arial"/>
          <w:color w:val="000000" w:themeColor="text1"/>
          <w:sz w:val="22"/>
          <w:szCs w:val="22"/>
        </w:rPr>
        <w:t xml:space="preserve"> može tijekom pregleda i ocjene ponuda, uz poštivanje načela jednakog tretmana i transparentnosti, od ponuditelja zatražiti dopunu, razjašnjenje, upotpunjavanje ili dostavu nužnih informacija ili dokumentacije, prihvat ispravka računske pogreške te druga očitovanja potrebna za pregled i ocjenu ponude.</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(4) Ponudbeni list, troškovnik i jamstvo za ozbiljnost ponude, ako je bilo traženo, ne mogu se naknadno dostaviti tijekom pregleda i ocjene ponuda.</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lastRenderedPageBreak/>
        <w:t>(5) U postupcima jednostavne nabave procijenjene vrijednosti veće od 15.000,00 EUR bez poreza na dodanu vrijednost Europska jedinstvena dokumentacija o nabavi, ako je primjenjiva i određena dokumentacijom postupka, ne može se naknadno dostaviti tijekom pregleda i ocjene ponuda, osim u slučaju zamjene gospodarskog subjekta kada je njezina naknadna dostava dopuštena odgovarajućom primjenom Zakona o javnoj nabavi.</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(6) Postupanje iz stavka 3. ovoga članka ne smije dovesti do pregovaranja u vezi s kriterijem za odabir ponude ili ponuđenim predmetom nabave.</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(7) Rok za postupanje ponuditelja po zahtjevu iz stavka 3. ovoga članka određuje se razmjerno sadržaju zahtjeva, načinu komunikacije i okolnostima postupka.</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(8) Rok iz stavka 7. ovoga članka u pravilu ne smije biti kraći od 3 dana od dana slanja zahtjeva, osim ako je kraći rok opravdan prirodom zahtjeva, okolnostima postupka ili žurnošću.</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(9) Ako ponudit</w:t>
      </w:r>
      <w:r w:rsidR="008F29A0">
        <w:rPr>
          <w:rFonts w:ascii="Arial" w:hAnsi="Arial" w:cs="Arial"/>
          <w:color w:val="000000" w:themeColor="text1"/>
          <w:sz w:val="22"/>
          <w:szCs w:val="22"/>
        </w:rPr>
        <w:t>elj ne postupi po zahtjevu Vrtića</w:t>
      </w:r>
      <w:r w:rsidRPr="005D646F">
        <w:rPr>
          <w:rFonts w:ascii="Arial" w:hAnsi="Arial" w:cs="Arial"/>
          <w:color w:val="000000" w:themeColor="text1"/>
          <w:sz w:val="22"/>
          <w:szCs w:val="22"/>
        </w:rPr>
        <w:t xml:space="preserve"> u određenom roku ili dostavljenim informacijama, dokumentacijom ili očitovanjem ne otkloni razlog zbog kojeg je zahtjev upućen, ponuda se odbija ako zbog toga ostaje nepravilna, neprihvatljiva ili neprikladna.</w:t>
      </w:r>
    </w:p>
    <w:p w:rsidR="005D646F" w:rsidRPr="005D646F" w:rsidRDefault="005D646F" w:rsidP="005D646F">
      <w:pPr>
        <w:jc w:val="both"/>
        <w:rPr>
          <w:rFonts w:ascii="Arial" w:hAnsi="Arial" w:cs="Arial"/>
          <w:color w:val="000000" w:themeColor="text1"/>
          <w:sz w:val="22"/>
          <w:szCs w:val="22"/>
        </w:rPr>
      </w:pPr>
    </w:p>
    <w:p w:rsidR="00387761"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(10) U postupcima koji se provode putem modula jednostavne nabave u EOJN RH radnje iz ovoga članka provode se putem toga modula, sukladno njegovim pravilima i tehničkim mogućnostima.</w:t>
      </w:r>
    </w:p>
    <w:p w:rsidR="00F33988" w:rsidRPr="002404BD" w:rsidRDefault="00E318B9"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Članak 14</w:t>
      </w:r>
      <w:r w:rsidR="00F33988" w:rsidRPr="002404BD">
        <w:rPr>
          <w:rFonts w:ascii="Arial" w:hAnsi="Arial" w:cs="Arial"/>
          <w:b/>
          <w:color w:val="000000" w:themeColor="text1"/>
          <w:sz w:val="22"/>
          <w:szCs w:val="22"/>
        </w:rPr>
        <w:t>.</w:t>
      </w:r>
    </w:p>
    <w:p w:rsidR="00F33988" w:rsidRPr="002404BD" w:rsidRDefault="00F33988"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Razlozi za odbijanje ponude</w:t>
      </w:r>
    </w:p>
    <w:p w:rsidR="00F33988" w:rsidRPr="007A202E" w:rsidRDefault="00F33988" w:rsidP="00F33988">
      <w:pPr>
        <w:jc w:val="both"/>
        <w:rPr>
          <w:rFonts w:ascii="Arial" w:hAnsi="Arial" w:cs="Arial"/>
          <w:color w:val="000000" w:themeColor="text1"/>
          <w:sz w:val="22"/>
          <w:szCs w:val="22"/>
        </w:rPr>
      </w:pPr>
    </w:p>
    <w:p w:rsidR="00A82C2E" w:rsidRPr="007A202E" w:rsidRDefault="00A82C2E" w:rsidP="00A82C2E">
      <w:pPr>
        <w:jc w:val="both"/>
        <w:rPr>
          <w:rFonts w:ascii="Arial" w:hAnsi="Arial" w:cs="Arial"/>
          <w:color w:val="000000" w:themeColor="text1"/>
          <w:sz w:val="22"/>
          <w:szCs w:val="22"/>
        </w:rPr>
      </w:pPr>
      <w:r w:rsidRPr="007A202E">
        <w:rPr>
          <w:rFonts w:ascii="Arial" w:hAnsi="Arial" w:cs="Arial"/>
          <w:color w:val="000000" w:themeColor="text1"/>
          <w:sz w:val="22"/>
          <w:szCs w:val="22"/>
        </w:rPr>
        <w:t>(1) Ponuda se odbija ako je u postupku pregleda i ocjene ponuda ocijenjena nepravilnom, neprihvatljivom ili neprikladnom.</w:t>
      </w:r>
    </w:p>
    <w:p w:rsidR="007A202E" w:rsidRPr="007A202E" w:rsidRDefault="007A202E" w:rsidP="00A82C2E">
      <w:pPr>
        <w:jc w:val="both"/>
        <w:rPr>
          <w:rFonts w:ascii="Arial" w:hAnsi="Arial" w:cs="Arial"/>
          <w:color w:val="000000" w:themeColor="text1"/>
          <w:sz w:val="22"/>
          <w:szCs w:val="22"/>
        </w:rPr>
      </w:pPr>
    </w:p>
    <w:p w:rsidR="00F33988" w:rsidRPr="007A202E" w:rsidRDefault="00A82C2E" w:rsidP="00A82C2E">
      <w:pPr>
        <w:jc w:val="both"/>
        <w:rPr>
          <w:rFonts w:ascii="Arial" w:hAnsi="Arial" w:cs="Arial"/>
          <w:color w:val="000000" w:themeColor="text1"/>
          <w:sz w:val="22"/>
          <w:szCs w:val="22"/>
        </w:rPr>
      </w:pPr>
      <w:r w:rsidRPr="007A202E">
        <w:rPr>
          <w:rFonts w:ascii="Arial" w:hAnsi="Arial" w:cs="Arial"/>
          <w:color w:val="000000" w:themeColor="text1"/>
          <w:sz w:val="22"/>
          <w:szCs w:val="22"/>
        </w:rPr>
        <w:t>(2) Razlozi za odbijanje ponude navode se u zapisniku, bilješci, odluci ili drugom odgovarajućem pisanom tragu o pregledu i ocjeni ponuda, ovisno o vrsti postupka jednostavne nabave.</w:t>
      </w:r>
    </w:p>
    <w:p w:rsidR="00F33988" w:rsidRPr="002404BD" w:rsidRDefault="00F33988" w:rsidP="00F33988">
      <w:pPr>
        <w:jc w:val="both"/>
        <w:rPr>
          <w:rFonts w:ascii="Arial" w:hAnsi="Arial" w:cs="Arial"/>
          <w:color w:val="000000" w:themeColor="text1"/>
          <w:sz w:val="22"/>
          <w:szCs w:val="22"/>
        </w:rPr>
      </w:pPr>
    </w:p>
    <w:p w:rsidR="00F33988" w:rsidRPr="002404BD" w:rsidRDefault="00E318B9"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Članak 15</w:t>
      </w:r>
      <w:r w:rsidR="00F33988" w:rsidRPr="002404BD">
        <w:rPr>
          <w:rFonts w:ascii="Arial" w:hAnsi="Arial" w:cs="Arial"/>
          <w:b/>
          <w:color w:val="000000" w:themeColor="text1"/>
          <w:sz w:val="22"/>
          <w:szCs w:val="22"/>
        </w:rPr>
        <w:t>.</w:t>
      </w:r>
    </w:p>
    <w:p w:rsidR="00F33988" w:rsidRPr="002404BD" w:rsidRDefault="00F33988"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Razlozi za poništenje postupka jednostavne nabave</w:t>
      </w:r>
    </w:p>
    <w:p w:rsidR="00F33988" w:rsidRPr="002404BD" w:rsidRDefault="00F33988" w:rsidP="00020587">
      <w:pPr>
        <w:jc w:val="both"/>
        <w:rPr>
          <w:rFonts w:ascii="Arial" w:hAnsi="Arial" w:cs="Arial"/>
          <w:color w:val="000000" w:themeColor="text1"/>
          <w:sz w:val="22"/>
          <w:szCs w:val="22"/>
        </w:rPr>
      </w:pPr>
    </w:p>
    <w:p w:rsidR="007A202E" w:rsidRPr="002404BD" w:rsidRDefault="008F29A0" w:rsidP="007A202E">
      <w:pPr>
        <w:jc w:val="both"/>
        <w:rPr>
          <w:rFonts w:ascii="Arial" w:hAnsi="Arial" w:cs="Arial"/>
          <w:color w:val="000000" w:themeColor="text1"/>
          <w:sz w:val="22"/>
          <w:szCs w:val="22"/>
        </w:rPr>
      </w:pPr>
      <w:r>
        <w:rPr>
          <w:rFonts w:ascii="Arial" w:hAnsi="Arial" w:cs="Arial"/>
          <w:color w:val="000000" w:themeColor="text1"/>
          <w:sz w:val="22"/>
          <w:szCs w:val="22"/>
        </w:rPr>
        <w:t>(1) Vrtić</w:t>
      </w:r>
      <w:r w:rsidR="007A202E" w:rsidRPr="002404BD">
        <w:rPr>
          <w:rFonts w:ascii="Arial" w:hAnsi="Arial" w:cs="Arial"/>
          <w:color w:val="000000" w:themeColor="text1"/>
          <w:sz w:val="22"/>
          <w:szCs w:val="22"/>
        </w:rPr>
        <w:t xml:space="preserve"> će poništiti postupak jednostavne nabave ako za to postoje opravdani razlozi, osobito ako:</w:t>
      </w:r>
    </w:p>
    <w:p w:rsidR="007A202E" w:rsidRPr="002404BD" w:rsidRDefault="007A202E" w:rsidP="007A202E">
      <w:pPr>
        <w:jc w:val="both"/>
        <w:rPr>
          <w:rFonts w:ascii="Arial" w:hAnsi="Arial" w:cs="Arial"/>
          <w:color w:val="000000" w:themeColor="text1"/>
          <w:sz w:val="22"/>
          <w:szCs w:val="22"/>
        </w:rPr>
      </w:pP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nije zaprimljena nijedna ponuda;</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nije zaprimljena nijedna valjana ponuda;</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 xml:space="preserve">cijena najpovoljnije ponude </w:t>
      </w:r>
      <w:r w:rsidR="00D9483C">
        <w:rPr>
          <w:rFonts w:ascii="Arial" w:hAnsi="Arial" w:cs="Arial"/>
          <w:color w:val="000000" w:themeColor="text1"/>
          <w:sz w:val="22"/>
          <w:szCs w:val="22"/>
        </w:rPr>
        <w:t>prelazi osigurana sredstva Vrtića, a Vrtić</w:t>
      </w:r>
      <w:r w:rsidRPr="002404BD">
        <w:rPr>
          <w:rFonts w:ascii="Arial" w:hAnsi="Arial" w:cs="Arial"/>
          <w:color w:val="000000" w:themeColor="text1"/>
          <w:sz w:val="22"/>
          <w:szCs w:val="22"/>
        </w:rPr>
        <w:t xml:space="preserve"> ne može ili ne želi osigurati dodatna sredstva;</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prestala je potreba za predmetom nabave;</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postale su poznate okolnosti zbog kojih postupak jednostavne nabave ne bi bio pokrenut ili bi bio bitno drukčije pripremljen;</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utvrđene su nepravilnosti u pozivu na dostavu ponude, dokumentaciji postupka jednostavne nabave ili provedbi postupka koje nije moguće otkloniti bez narušavanja načela jednakog tretmana gospodarskih subjekata ili transparentnosti postupka;</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sukob interesa nije moguće otkloniti;</w:t>
      </w:r>
    </w:p>
    <w:p w:rsidR="00A82C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poništenje je potrebno radi zaštite zakonitosti, javnog interesa ili ekonomičnog trošenja sredstava.</w:t>
      </w:r>
    </w:p>
    <w:p w:rsidR="007A202E" w:rsidRPr="00A507CB" w:rsidRDefault="007A202E" w:rsidP="00A507CB">
      <w:pPr>
        <w:jc w:val="both"/>
        <w:rPr>
          <w:rFonts w:ascii="Arial" w:hAnsi="Arial" w:cs="Arial"/>
          <w:color w:val="000000" w:themeColor="text1"/>
          <w:sz w:val="22"/>
          <w:szCs w:val="22"/>
        </w:rPr>
      </w:pPr>
    </w:p>
    <w:p w:rsidR="00A507CB" w:rsidRPr="00A507CB" w:rsidRDefault="00A507CB" w:rsidP="00A507CB">
      <w:pPr>
        <w:jc w:val="both"/>
        <w:rPr>
          <w:rFonts w:ascii="Arial" w:hAnsi="Arial" w:cs="Arial"/>
          <w:color w:val="000000" w:themeColor="text1"/>
          <w:sz w:val="22"/>
          <w:szCs w:val="22"/>
        </w:rPr>
      </w:pPr>
      <w:r w:rsidRPr="00A507CB">
        <w:rPr>
          <w:rFonts w:ascii="Arial" w:hAnsi="Arial" w:cs="Arial"/>
          <w:color w:val="000000" w:themeColor="text1"/>
          <w:sz w:val="22"/>
          <w:szCs w:val="22"/>
        </w:rPr>
        <w:t>(2) Razlozi za poništenje postupka jednostavne nabave navode se i obrazlažu u odluci o poništenju, zapisniku, bilješci ili drugom odgovarajućem pisanom tragu, ovisno o vrsti postupka jednostavne nabave.</w:t>
      </w:r>
    </w:p>
    <w:p w:rsidR="00A82C2E" w:rsidRPr="00233B1E" w:rsidRDefault="00A82C2E" w:rsidP="00A82C2E">
      <w:pPr>
        <w:jc w:val="both"/>
        <w:rPr>
          <w:rFonts w:ascii="Arial" w:hAnsi="Arial" w:cs="Arial"/>
          <w:color w:val="000000" w:themeColor="text1"/>
          <w:sz w:val="22"/>
          <w:szCs w:val="22"/>
        </w:rPr>
      </w:pPr>
    </w:p>
    <w:p w:rsidR="00E318B9" w:rsidRPr="004C4F6F" w:rsidRDefault="00E318B9" w:rsidP="00E318B9">
      <w:pPr>
        <w:jc w:val="both"/>
        <w:rPr>
          <w:rFonts w:ascii="Arial" w:hAnsi="Arial" w:cs="Arial"/>
          <w:b/>
          <w:color w:val="000000" w:themeColor="text1"/>
          <w:sz w:val="22"/>
          <w:szCs w:val="22"/>
        </w:rPr>
      </w:pPr>
      <w:r w:rsidRPr="004C4F6F">
        <w:rPr>
          <w:rFonts w:ascii="Arial" w:hAnsi="Arial" w:cs="Arial"/>
          <w:b/>
          <w:color w:val="000000" w:themeColor="text1"/>
          <w:sz w:val="22"/>
          <w:szCs w:val="22"/>
        </w:rPr>
        <w:t>III. NAČINI PROVEDBE JEDNOSTAVNE NABAVE PREMA PROCIJENJENOJ VRIJEDNOSTI PREDMETA NABAVE</w:t>
      </w:r>
    </w:p>
    <w:p w:rsidR="00E318B9" w:rsidRPr="00CD77DA" w:rsidRDefault="00E318B9" w:rsidP="00E318B9">
      <w:pPr>
        <w:jc w:val="both"/>
        <w:rPr>
          <w:rFonts w:ascii="Arial" w:hAnsi="Arial" w:cs="Arial"/>
          <w:b/>
          <w:color w:val="00B050"/>
          <w:sz w:val="22"/>
          <w:szCs w:val="22"/>
        </w:rPr>
      </w:pPr>
    </w:p>
    <w:p w:rsidR="00D34824" w:rsidRPr="00CD77DA" w:rsidRDefault="00D34824" w:rsidP="00D34824">
      <w:pPr>
        <w:jc w:val="both"/>
        <w:rPr>
          <w:rFonts w:ascii="Arial" w:hAnsi="Arial" w:cs="Arial"/>
          <w:color w:val="00B050"/>
          <w:sz w:val="22"/>
          <w:szCs w:val="22"/>
        </w:rPr>
      </w:pPr>
    </w:p>
    <w:p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Članak 16.</w:t>
      </w:r>
    </w:p>
    <w:p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Postupci jednostavne nabave prema procijenjenoj vrijednosti predmeta nabave</w:t>
      </w:r>
    </w:p>
    <w:p w:rsidR="00B71799" w:rsidRPr="00B71799" w:rsidRDefault="00B71799" w:rsidP="00B71799">
      <w:pPr>
        <w:jc w:val="center"/>
        <w:rPr>
          <w:rFonts w:ascii="Arial" w:hAnsi="Arial" w:cs="Arial"/>
          <w:color w:val="000000" w:themeColor="text1"/>
          <w:sz w:val="22"/>
          <w:szCs w:val="22"/>
        </w:rPr>
      </w:pPr>
    </w:p>
    <w:p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(1) Ovisno o procijenjenoj vrijednosti predmeta nabave, jednostavna nabava provodi se u sljedećim postupcima:</w:t>
      </w:r>
    </w:p>
    <w:p w:rsidR="00B71799" w:rsidRPr="00B71799" w:rsidRDefault="00B71799" w:rsidP="00B71799">
      <w:pPr>
        <w:jc w:val="both"/>
        <w:rPr>
          <w:rFonts w:ascii="Arial" w:hAnsi="Arial" w:cs="Arial"/>
          <w:color w:val="000000" w:themeColor="text1"/>
          <w:sz w:val="22"/>
          <w:szCs w:val="22"/>
        </w:rPr>
      </w:pPr>
    </w:p>
    <w:p w:rsid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USLUGA I RADOVA PROCIJENJENE VRIJEDNOSTI JEDNAKE ILI MANJE OD 5.000,00 EUR</w:t>
      </w:r>
    </w:p>
    <w:p w:rsidR="00B71799" w:rsidRPr="00B71799" w:rsidRDefault="00B71799" w:rsidP="00B71799">
      <w:pPr>
        <w:pStyle w:val="Odlomakpopisa"/>
        <w:jc w:val="both"/>
        <w:rPr>
          <w:rFonts w:ascii="Arial" w:hAnsi="Arial" w:cs="Arial"/>
          <w:color w:val="000000" w:themeColor="text1"/>
          <w:sz w:val="22"/>
          <w:szCs w:val="22"/>
        </w:rPr>
      </w:pPr>
    </w:p>
    <w:p w:rsid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USLUGA I RADOVA PROCIJENJENE VRIJEDNOSTI VEĆE OD 5.000,00 EUR, A JEDNAKE ILI MANJE OD 15.000,00 EUR</w:t>
      </w:r>
    </w:p>
    <w:p w:rsidR="00B71799" w:rsidRPr="00B71799" w:rsidRDefault="00B71799" w:rsidP="00B71799">
      <w:pPr>
        <w:pStyle w:val="Odlomakpopisa"/>
        <w:jc w:val="both"/>
        <w:rPr>
          <w:rFonts w:ascii="Arial" w:hAnsi="Arial" w:cs="Arial"/>
          <w:color w:val="000000" w:themeColor="text1"/>
          <w:sz w:val="22"/>
          <w:szCs w:val="22"/>
        </w:rPr>
      </w:pPr>
    </w:p>
    <w:p w:rsid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I USLUGA PROCIJENJENE VRIJEDNOSTI VEĆE OD 15.000,00 EUR, A JEDNAKE ILI MANJE OD 25.000,00 EUR, TE RADOVA PROCIJENJENE VRIJEDNOSTI VEĆE OD 15.000,00 EUR, A JEDNAKE ILI MANJE OD 45.000,00 EUR</w:t>
      </w:r>
    </w:p>
    <w:p w:rsidR="00B71799" w:rsidRPr="00B71799" w:rsidRDefault="00B71799" w:rsidP="00B71799">
      <w:pPr>
        <w:pStyle w:val="Odlomakpopisa"/>
        <w:jc w:val="both"/>
        <w:rPr>
          <w:rFonts w:ascii="Arial" w:hAnsi="Arial" w:cs="Arial"/>
          <w:color w:val="000000" w:themeColor="text1"/>
          <w:sz w:val="22"/>
          <w:szCs w:val="22"/>
        </w:rPr>
      </w:pPr>
    </w:p>
    <w:p w:rsidR="00B71799" w:rsidRP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I USLUGA PROCIJENJENE VRIJEDNOSTI VEĆE OD 25.000,00 EUR TE RADOVA PROCIJENJENE VRIJEDNOSTI VEĆE OD 45.000,00 EUR, A MANJE OD VRIJEDNOSNIH PRAGOVA ZA PRIMJENU POSTUPAKA JAVNE NABAVE</w:t>
      </w:r>
    </w:p>
    <w:p w:rsidR="00B71799" w:rsidRPr="00B71799" w:rsidRDefault="00B71799" w:rsidP="00B71799">
      <w:pPr>
        <w:jc w:val="both"/>
        <w:rPr>
          <w:rFonts w:ascii="Arial" w:hAnsi="Arial" w:cs="Arial"/>
          <w:color w:val="000000" w:themeColor="text1"/>
          <w:sz w:val="22"/>
          <w:szCs w:val="22"/>
        </w:rPr>
      </w:pPr>
    </w:p>
    <w:p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(2) Iznimno od stavka</w:t>
      </w:r>
      <w:r w:rsidR="00D9483C">
        <w:rPr>
          <w:rFonts w:ascii="Arial" w:hAnsi="Arial" w:cs="Arial"/>
          <w:color w:val="000000" w:themeColor="text1"/>
          <w:sz w:val="22"/>
          <w:szCs w:val="22"/>
        </w:rPr>
        <w:t xml:space="preserve"> 1. točke 4. ovoga članka, Vrtić</w:t>
      </w:r>
      <w:r w:rsidRPr="00B71799">
        <w:rPr>
          <w:rFonts w:ascii="Arial" w:hAnsi="Arial" w:cs="Arial"/>
          <w:color w:val="000000" w:themeColor="text1"/>
          <w:sz w:val="22"/>
          <w:szCs w:val="22"/>
        </w:rPr>
        <w:t xml:space="preserve"> nije obvezna provesti postupak putem javne objave u slučajevima propisanima Zakonom o javnoj nabavi, a razloge za primjenu iznimke navodi i obrazlaže u objavi u modulu jednostavne nabave u EOJN RH.</w:t>
      </w:r>
    </w:p>
    <w:p w:rsidR="00B71799" w:rsidRPr="00B71799" w:rsidRDefault="00B71799" w:rsidP="00B71799">
      <w:pPr>
        <w:jc w:val="both"/>
        <w:rPr>
          <w:rFonts w:ascii="Arial" w:hAnsi="Arial" w:cs="Arial"/>
          <w:color w:val="000000" w:themeColor="text1"/>
          <w:sz w:val="22"/>
          <w:szCs w:val="22"/>
        </w:rPr>
      </w:pPr>
    </w:p>
    <w:p w:rsidR="00020587" w:rsidRDefault="00D9483C" w:rsidP="00B71799">
      <w:pPr>
        <w:jc w:val="both"/>
        <w:rPr>
          <w:rFonts w:ascii="Arial" w:hAnsi="Arial" w:cs="Arial"/>
          <w:color w:val="000000" w:themeColor="text1"/>
          <w:sz w:val="22"/>
          <w:szCs w:val="22"/>
        </w:rPr>
      </w:pPr>
      <w:r>
        <w:rPr>
          <w:rFonts w:ascii="Arial" w:hAnsi="Arial" w:cs="Arial"/>
          <w:color w:val="000000" w:themeColor="text1"/>
          <w:sz w:val="22"/>
          <w:szCs w:val="22"/>
        </w:rPr>
        <w:t>(3) Vrtić</w:t>
      </w:r>
      <w:r w:rsidR="00B71799" w:rsidRPr="00B71799">
        <w:rPr>
          <w:rFonts w:ascii="Arial" w:hAnsi="Arial" w:cs="Arial"/>
          <w:color w:val="000000" w:themeColor="text1"/>
          <w:sz w:val="22"/>
          <w:szCs w:val="22"/>
        </w:rPr>
        <w:t xml:space="preserve"> može u pojedinom slučaju primijeniti postupak jednostavne nabave koji osigurava višu razinu tržišnog natjecanja ili transparentnosti od postupka koji se prema procijenjenoj vrijednosti predmeta nabave primjenjuje sukladno stavku 1. ovoga članka, ako to ocijeni svrhovitim s obzirom na predmet nabave, složenost ili okolnosti nabave.</w:t>
      </w:r>
    </w:p>
    <w:p w:rsidR="004C4F6F" w:rsidRDefault="004C4F6F" w:rsidP="00020587">
      <w:pPr>
        <w:jc w:val="both"/>
        <w:rPr>
          <w:rFonts w:ascii="Arial" w:hAnsi="Arial" w:cs="Arial"/>
          <w:color w:val="000000" w:themeColor="text1"/>
          <w:sz w:val="22"/>
          <w:szCs w:val="22"/>
        </w:rPr>
      </w:pPr>
    </w:p>
    <w:p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Članak 17.</w:t>
      </w:r>
    </w:p>
    <w:p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Iznimke od propisanog broja gospodarskih subjekata kojima se upućuje poziv na dostavu ponude</w:t>
      </w:r>
    </w:p>
    <w:p w:rsidR="00B71799" w:rsidRPr="00B71799" w:rsidRDefault="00B71799" w:rsidP="00B71799">
      <w:pPr>
        <w:jc w:val="center"/>
        <w:rPr>
          <w:rFonts w:ascii="Arial" w:hAnsi="Arial" w:cs="Arial"/>
          <w:b/>
          <w:color w:val="000000" w:themeColor="text1"/>
          <w:sz w:val="22"/>
          <w:szCs w:val="22"/>
        </w:rPr>
      </w:pPr>
    </w:p>
    <w:p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(1) U postupcima iz članka 16. stavka 1. točaka 2. i 3. ovoga Pravilnika, iznimno od propisanog broja gospodarskih subjekata kojima se upućuj</w:t>
      </w:r>
      <w:r w:rsidR="00D9483C">
        <w:rPr>
          <w:rFonts w:ascii="Arial" w:hAnsi="Arial" w:cs="Arial"/>
          <w:color w:val="000000" w:themeColor="text1"/>
          <w:sz w:val="22"/>
          <w:szCs w:val="22"/>
        </w:rPr>
        <w:t>e poziv na dostavu ponude, Vrtić</w:t>
      </w:r>
      <w:r w:rsidRPr="00B71799">
        <w:rPr>
          <w:rFonts w:ascii="Arial" w:hAnsi="Arial" w:cs="Arial"/>
          <w:color w:val="000000" w:themeColor="text1"/>
          <w:sz w:val="22"/>
          <w:szCs w:val="22"/>
        </w:rPr>
        <w:t xml:space="preserve"> može uputiti poziv manjem broju gospodarskih subjekata, uključujući samo jednog gospodarskog subjekta, ako je to opravdano:</w:t>
      </w:r>
    </w:p>
    <w:p w:rsidR="00B71799" w:rsidRPr="00B71799" w:rsidRDefault="00B71799" w:rsidP="00B71799">
      <w:pPr>
        <w:jc w:val="both"/>
        <w:rPr>
          <w:rFonts w:ascii="Arial" w:hAnsi="Arial" w:cs="Arial"/>
          <w:color w:val="000000" w:themeColor="text1"/>
          <w:sz w:val="22"/>
          <w:szCs w:val="22"/>
        </w:rPr>
      </w:pP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prirodom predmeta nabave;</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tehničkim ili stručnim razlozima;</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zaštitom isključivih prava;</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žurnošću;</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potrebom kontinuiteta izvršenja;</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ograničenim brojem gospodarskih subjekata na tržištu;</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ekonomičnošću postupanja;</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drugim objektivno opravdanim okolnostima.</w:t>
      </w:r>
    </w:p>
    <w:p w:rsidR="00B71799" w:rsidRPr="00B71799" w:rsidRDefault="00B71799" w:rsidP="00B71799">
      <w:pPr>
        <w:jc w:val="both"/>
        <w:rPr>
          <w:rFonts w:ascii="Arial" w:hAnsi="Arial" w:cs="Arial"/>
          <w:color w:val="000000" w:themeColor="text1"/>
          <w:sz w:val="22"/>
          <w:szCs w:val="22"/>
        </w:rPr>
      </w:pPr>
    </w:p>
    <w:p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(2) Razlog primjene iznimke iz stavka 1. ovoga članka mora biti obrazložen i evidentiran u odgovarajućem pisanom tragu o nabavi.</w:t>
      </w:r>
    </w:p>
    <w:p w:rsidR="00B71799" w:rsidRPr="00B71799" w:rsidRDefault="00B71799" w:rsidP="00B71799">
      <w:pPr>
        <w:jc w:val="both"/>
        <w:rPr>
          <w:rFonts w:ascii="Arial" w:hAnsi="Arial" w:cs="Arial"/>
          <w:color w:val="000000" w:themeColor="text1"/>
          <w:sz w:val="22"/>
          <w:szCs w:val="22"/>
        </w:rPr>
      </w:pPr>
    </w:p>
    <w:p w:rsidR="004C4F6F"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(3) Primjena iznimke iz ovoga članka ne smije imati za cilj izbjegavanje tržišnog natjecanja ili pogodovanje određenom gospodarskom subjektu niti se njome može izbjegavati obvezna provedba postupka putem modula jednostavne nabave u EOJN RH ili obvezna javna objava propisana Zakonom o javnoj nabavi.</w:t>
      </w:r>
    </w:p>
    <w:p w:rsidR="004C4F6F" w:rsidRPr="00233B1E" w:rsidRDefault="004C4F6F" w:rsidP="00020587">
      <w:pPr>
        <w:jc w:val="both"/>
        <w:rPr>
          <w:rFonts w:ascii="Arial" w:hAnsi="Arial" w:cs="Arial"/>
          <w:color w:val="000000" w:themeColor="text1"/>
          <w:sz w:val="22"/>
          <w:szCs w:val="22"/>
        </w:rPr>
      </w:pPr>
    </w:p>
    <w:p w:rsidR="003921AC" w:rsidRPr="004274A2" w:rsidRDefault="003921AC" w:rsidP="003921AC">
      <w:pPr>
        <w:jc w:val="both"/>
        <w:rPr>
          <w:rFonts w:ascii="Arial" w:hAnsi="Arial" w:cs="Arial"/>
          <w:b/>
          <w:color w:val="000000" w:themeColor="text1"/>
          <w:sz w:val="22"/>
          <w:szCs w:val="22"/>
        </w:rPr>
      </w:pPr>
      <w:r w:rsidRPr="004274A2">
        <w:rPr>
          <w:rFonts w:ascii="Arial" w:hAnsi="Arial" w:cs="Arial"/>
          <w:b/>
          <w:color w:val="000000" w:themeColor="text1"/>
          <w:sz w:val="22"/>
          <w:szCs w:val="22"/>
        </w:rPr>
        <w:t>IV. NABAVA ROBA, USLUGA I RADOVA PROCIJENJENE VRIJEDNOSTI JEDNAKE ILI MANJE OD 5.000,00 EUR</w:t>
      </w:r>
    </w:p>
    <w:p w:rsidR="003921AC" w:rsidRPr="00342FE7" w:rsidRDefault="003921AC" w:rsidP="003921AC">
      <w:pPr>
        <w:jc w:val="both"/>
        <w:rPr>
          <w:rFonts w:ascii="Arial" w:hAnsi="Arial" w:cs="Arial"/>
          <w:b/>
          <w:color w:val="00B050"/>
          <w:sz w:val="22"/>
          <w:szCs w:val="22"/>
        </w:rPr>
      </w:pPr>
    </w:p>
    <w:p w:rsidR="004274A2" w:rsidRPr="004274A2" w:rsidRDefault="004274A2" w:rsidP="004274A2">
      <w:pPr>
        <w:jc w:val="center"/>
        <w:rPr>
          <w:rFonts w:ascii="Arial" w:hAnsi="Arial" w:cs="Arial"/>
          <w:b/>
          <w:color w:val="000000" w:themeColor="text1"/>
          <w:sz w:val="22"/>
          <w:szCs w:val="22"/>
        </w:rPr>
      </w:pPr>
      <w:r w:rsidRPr="004274A2">
        <w:rPr>
          <w:rFonts w:ascii="Arial" w:hAnsi="Arial" w:cs="Arial"/>
          <w:b/>
          <w:color w:val="000000" w:themeColor="text1"/>
          <w:sz w:val="22"/>
          <w:szCs w:val="22"/>
        </w:rPr>
        <w:t>Članak 18.</w:t>
      </w:r>
    </w:p>
    <w:p w:rsidR="004274A2" w:rsidRPr="004274A2" w:rsidRDefault="004274A2" w:rsidP="004274A2">
      <w:pPr>
        <w:jc w:val="center"/>
        <w:rPr>
          <w:rFonts w:ascii="Arial" w:hAnsi="Arial" w:cs="Arial"/>
          <w:b/>
          <w:color w:val="000000" w:themeColor="text1"/>
          <w:sz w:val="22"/>
          <w:szCs w:val="22"/>
        </w:rPr>
      </w:pPr>
      <w:r w:rsidRPr="004274A2">
        <w:rPr>
          <w:rFonts w:ascii="Arial" w:hAnsi="Arial" w:cs="Arial"/>
          <w:b/>
          <w:color w:val="000000" w:themeColor="text1"/>
          <w:sz w:val="22"/>
          <w:szCs w:val="22"/>
        </w:rPr>
        <w:t>Izravno ugovaranje</w:t>
      </w:r>
    </w:p>
    <w:p w:rsidR="004274A2" w:rsidRPr="004274A2" w:rsidRDefault="004274A2" w:rsidP="004274A2">
      <w:pPr>
        <w:jc w:val="center"/>
        <w:rPr>
          <w:rFonts w:ascii="Arial" w:hAnsi="Arial" w:cs="Arial"/>
          <w:b/>
          <w:color w:val="000000" w:themeColor="text1"/>
          <w:sz w:val="22"/>
          <w:szCs w:val="22"/>
        </w:rPr>
      </w:pPr>
    </w:p>
    <w:p w:rsidR="004274A2"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(1) Nabava roba, usluga i radova procijenjene vrijednosti jednake ili manje od 5.000,00 EUR bez poreza na dodanu vrijednost provodi se izravnim ugovaranjem s jednim gospod</w:t>
      </w:r>
      <w:r w:rsidR="00D9483C">
        <w:rPr>
          <w:rFonts w:ascii="Arial" w:hAnsi="Arial" w:cs="Arial"/>
          <w:color w:val="000000" w:themeColor="text1"/>
          <w:sz w:val="22"/>
          <w:szCs w:val="22"/>
        </w:rPr>
        <w:t>arskim subjektom po izboru Vrtića</w:t>
      </w:r>
      <w:r w:rsidRPr="004274A2">
        <w:rPr>
          <w:rFonts w:ascii="Arial" w:hAnsi="Arial" w:cs="Arial"/>
          <w:color w:val="000000" w:themeColor="text1"/>
          <w:sz w:val="22"/>
          <w:szCs w:val="22"/>
        </w:rPr>
        <w:t>.</w:t>
      </w:r>
    </w:p>
    <w:p w:rsidR="004274A2" w:rsidRPr="004274A2" w:rsidRDefault="004274A2" w:rsidP="004274A2">
      <w:pPr>
        <w:jc w:val="both"/>
        <w:rPr>
          <w:rFonts w:ascii="Arial" w:hAnsi="Arial" w:cs="Arial"/>
          <w:color w:val="000000" w:themeColor="text1"/>
          <w:sz w:val="22"/>
          <w:szCs w:val="22"/>
        </w:rPr>
      </w:pPr>
    </w:p>
    <w:p w:rsidR="004274A2"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(2) Izravno ugovaranje provodi se na temelju ponude, predračuna, cjenika ili drugog odgovarajućeg podatka o predmetu i cijeni nabave.</w:t>
      </w:r>
    </w:p>
    <w:p w:rsidR="004274A2" w:rsidRPr="004274A2" w:rsidRDefault="004274A2" w:rsidP="004274A2">
      <w:pPr>
        <w:jc w:val="both"/>
        <w:rPr>
          <w:rFonts w:ascii="Arial" w:hAnsi="Arial" w:cs="Arial"/>
          <w:color w:val="000000" w:themeColor="text1"/>
          <w:sz w:val="22"/>
          <w:szCs w:val="22"/>
        </w:rPr>
      </w:pPr>
    </w:p>
    <w:p w:rsidR="004274A2"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(3) Nabava iz stavka 1. ovoga članka realizira se narudžbenicom ili ugovorom.</w:t>
      </w:r>
    </w:p>
    <w:p w:rsidR="004274A2" w:rsidRPr="004274A2" w:rsidRDefault="004274A2" w:rsidP="004274A2">
      <w:pPr>
        <w:jc w:val="both"/>
        <w:rPr>
          <w:rFonts w:ascii="Arial" w:hAnsi="Arial" w:cs="Arial"/>
          <w:color w:val="000000" w:themeColor="text1"/>
          <w:sz w:val="22"/>
          <w:szCs w:val="22"/>
        </w:rPr>
      </w:pPr>
    </w:p>
    <w:p w:rsidR="00342FE7"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(4) Za nabavu iz ovoga članka nije obvezno prethodno prikupljanje više ponuda, ne donosi se posebna odluka o odabiru i ne primjenjuje se pravo na prigovor iz ovoga Pravilnika.</w:t>
      </w:r>
    </w:p>
    <w:p w:rsidR="004274A2" w:rsidRPr="00342FE7" w:rsidRDefault="004274A2" w:rsidP="004274A2">
      <w:pPr>
        <w:jc w:val="both"/>
        <w:rPr>
          <w:rFonts w:ascii="Arial" w:hAnsi="Arial" w:cs="Arial"/>
          <w:color w:val="00B050"/>
          <w:sz w:val="22"/>
          <w:szCs w:val="22"/>
        </w:rPr>
      </w:pPr>
    </w:p>
    <w:p w:rsidR="003921AC" w:rsidRPr="00233B1E" w:rsidRDefault="003921AC" w:rsidP="00020587">
      <w:pPr>
        <w:jc w:val="both"/>
        <w:rPr>
          <w:rFonts w:ascii="Arial" w:hAnsi="Arial" w:cs="Arial"/>
          <w:color w:val="000000" w:themeColor="text1"/>
          <w:sz w:val="22"/>
          <w:szCs w:val="22"/>
        </w:rPr>
      </w:pPr>
    </w:p>
    <w:p w:rsidR="009570F0" w:rsidRPr="0054587C" w:rsidRDefault="009570F0" w:rsidP="009570F0">
      <w:pPr>
        <w:jc w:val="both"/>
        <w:rPr>
          <w:rFonts w:ascii="Arial" w:hAnsi="Arial" w:cs="Arial"/>
          <w:b/>
          <w:color w:val="000000" w:themeColor="text1"/>
          <w:sz w:val="22"/>
          <w:szCs w:val="22"/>
        </w:rPr>
      </w:pPr>
      <w:r w:rsidRPr="0054587C">
        <w:rPr>
          <w:rFonts w:ascii="Arial" w:hAnsi="Arial" w:cs="Arial"/>
          <w:b/>
          <w:color w:val="000000" w:themeColor="text1"/>
          <w:sz w:val="22"/>
          <w:szCs w:val="22"/>
        </w:rPr>
        <w:t>V. NABAVA ROBA, USLUGA I RADOVA PROCIJENJENE VRIJEDNOSTI VEĆE OD 5.000,00 EUR, A JEDNAKE ILI MANJE OD 15.000,00 EUR</w:t>
      </w:r>
    </w:p>
    <w:p w:rsidR="009570F0" w:rsidRPr="00342FE7" w:rsidRDefault="009570F0" w:rsidP="009570F0">
      <w:pPr>
        <w:jc w:val="both"/>
        <w:rPr>
          <w:rFonts w:ascii="Arial" w:hAnsi="Arial" w:cs="Arial"/>
          <w:color w:val="00B050"/>
          <w:sz w:val="22"/>
          <w:szCs w:val="22"/>
        </w:rPr>
      </w:pPr>
    </w:p>
    <w:p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Članak 19.</w:t>
      </w:r>
    </w:p>
    <w:p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Poziv na dostavu ponude najmanje dvama gospodarskim subjektima</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(1) Nabava roba, usluga i radova procijenjene vrijednosti veće od 5.000,00 EUR bez poreza na dodanu vrijednost, a jednake ili manje od 15.000,00 EUR bez poreza na dodanu vrijednost, provodi se upućivanjem poziva na dostavu ponude najmanje dvama gospodarskim subjektima.</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(2) Poziv na dostavu ponude upućuje se elektroničkim sredstvima komunikacije, u pravilu elektroničkom poštom.</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(3) Iznimno od stavka 2. ovoga članka, poziv na dostavu ponude može se uputiti poštanskom pošiljkom, osobnom dostavom ili drugim dokazivim načinom, ako je to opravdano predmetom nabave, tehničkim okolnostima, prirodom dokumentacije ili drugim objektivnim razlogom.</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(4) Način dostave ponude, sadržaj ponude i drugi uvjeti provedbe konkretnog postupka određuju se pozivom na dostavu ponude.</w:t>
      </w:r>
    </w:p>
    <w:p w:rsidR="0054587C" w:rsidRPr="0054587C" w:rsidRDefault="0054587C" w:rsidP="0054587C">
      <w:pPr>
        <w:jc w:val="both"/>
        <w:rPr>
          <w:rFonts w:ascii="Arial" w:hAnsi="Arial" w:cs="Arial"/>
          <w:color w:val="000000" w:themeColor="text1"/>
          <w:sz w:val="22"/>
          <w:szCs w:val="22"/>
        </w:rPr>
      </w:pPr>
    </w:p>
    <w:p w:rsidR="00342FE7" w:rsidRPr="00233B1E"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(5) Rok za dostavu ponuda ne može biti kraći od 5 dana od dana upućivanja poziva na dostavu ponude.</w:t>
      </w:r>
    </w:p>
    <w:p w:rsidR="00342FE7" w:rsidRPr="0054587C" w:rsidRDefault="00342FE7" w:rsidP="00EF779B">
      <w:pPr>
        <w:jc w:val="both"/>
        <w:rPr>
          <w:rFonts w:ascii="Arial" w:hAnsi="Arial" w:cs="Arial"/>
          <w:b/>
          <w:color w:val="00B050"/>
          <w:sz w:val="22"/>
          <w:szCs w:val="22"/>
        </w:rPr>
      </w:pPr>
    </w:p>
    <w:p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Članak 20.</w:t>
      </w:r>
    </w:p>
    <w:p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Odabir ponude i realizacija nabave</w:t>
      </w:r>
    </w:p>
    <w:p w:rsidR="0054587C" w:rsidRPr="0054587C" w:rsidRDefault="0054587C" w:rsidP="0054587C">
      <w:pPr>
        <w:jc w:val="both"/>
        <w:rPr>
          <w:rFonts w:ascii="Arial" w:hAnsi="Arial" w:cs="Arial"/>
          <w:color w:val="00B050"/>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(1) Ponude se pregledavaju i ocjenjuju prema uvjetima i zahtjevima određenima pozivom na dostavu ponude.</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lastRenderedPageBreak/>
        <w:t>(2) Nako</w:t>
      </w:r>
      <w:r w:rsidR="00D9483C">
        <w:rPr>
          <w:rFonts w:ascii="Arial" w:hAnsi="Arial" w:cs="Arial"/>
          <w:color w:val="000000" w:themeColor="text1"/>
          <w:sz w:val="22"/>
          <w:szCs w:val="22"/>
        </w:rPr>
        <w:t>n pregleda i ocjene ponuda Vrtić</w:t>
      </w:r>
      <w:r w:rsidRPr="0054587C">
        <w:rPr>
          <w:rFonts w:ascii="Arial" w:hAnsi="Arial" w:cs="Arial"/>
          <w:color w:val="000000" w:themeColor="text1"/>
          <w:sz w:val="22"/>
          <w:szCs w:val="22"/>
        </w:rPr>
        <w:t xml:space="preserve"> donosi odluku o odabiru ili odluku o poništenju postupka jednostavne nabave.</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(3) Odluka o odabiru sadržava najmanje podatke o predmetu nabave, odabranom ponuditelju, cijeni odabrane ponude i razlogu odabira.</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(4) Odluka o poništenju sadržava razloge poništenja postupka jednostavne nabave.</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(5) Odluka o odabiru ili odluka o poništenju dostavlja se svim ponuditeljima koji su sudjelovali u postupku, elektroničkim putem ili drugim dokazivim načinom.</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(6) Nabava se realizira izdavanjem narudžbenice ili sklapanjem ugovora.</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(7) Na postupak jednostavne nabave iz ove glave ne primjenjuje se pravo na prigovor iz ovoga Pravilnika.</w:t>
      </w:r>
    </w:p>
    <w:p w:rsidR="00E92851" w:rsidRDefault="00E92851" w:rsidP="009570F0">
      <w:pPr>
        <w:jc w:val="both"/>
        <w:rPr>
          <w:rFonts w:ascii="Arial" w:hAnsi="Arial" w:cs="Arial"/>
          <w:color w:val="00B050"/>
          <w:sz w:val="22"/>
          <w:szCs w:val="22"/>
        </w:rPr>
      </w:pPr>
    </w:p>
    <w:p w:rsidR="0054587C" w:rsidRPr="00D61F82" w:rsidRDefault="0054587C" w:rsidP="009570F0">
      <w:pPr>
        <w:jc w:val="both"/>
        <w:rPr>
          <w:rFonts w:ascii="Arial" w:hAnsi="Arial" w:cs="Arial"/>
          <w:color w:val="00B050"/>
          <w:sz w:val="22"/>
          <w:szCs w:val="22"/>
        </w:rPr>
      </w:pPr>
    </w:p>
    <w:p w:rsidR="00EF779B" w:rsidRPr="000B7965" w:rsidRDefault="00EF779B" w:rsidP="00EF779B">
      <w:pPr>
        <w:jc w:val="both"/>
        <w:rPr>
          <w:rFonts w:ascii="Arial" w:hAnsi="Arial" w:cs="Arial"/>
          <w:color w:val="000000" w:themeColor="text1"/>
          <w:sz w:val="22"/>
          <w:szCs w:val="22"/>
        </w:rPr>
      </w:pPr>
      <w:r w:rsidRPr="000B7965">
        <w:rPr>
          <w:rFonts w:ascii="Arial" w:hAnsi="Arial" w:cs="Arial"/>
          <w:b/>
          <w:color w:val="000000" w:themeColor="text1"/>
          <w:sz w:val="22"/>
          <w:szCs w:val="22"/>
        </w:rPr>
        <w:t xml:space="preserve">VI. </w:t>
      </w:r>
      <w:r w:rsidR="000B7965" w:rsidRPr="000B7965">
        <w:rPr>
          <w:rFonts w:ascii="Arial" w:hAnsi="Arial" w:cs="Arial"/>
          <w:b/>
          <w:color w:val="000000" w:themeColor="text1"/>
          <w:sz w:val="22"/>
          <w:szCs w:val="22"/>
        </w:rPr>
        <w:t>NABAVA ROBA I USLUGA PROCIJENJENE VRIJEDNOSTI VEĆE OD 15.000,00 EUR, A JEDNAKE ILI MANJE OD 25.000,00 EUR, TE RADOVA PROCIJENJENE VRIJEDNOSTI VEĆE OD 15.000,00 EUR, A JEDNAKE ILI MANJE OD 45.000,00 EUR</w:t>
      </w:r>
    </w:p>
    <w:p w:rsidR="00D61F82" w:rsidRPr="000B7965" w:rsidRDefault="00D61F82" w:rsidP="00D61F82">
      <w:pPr>
        <w:jc w:val="both"/>
        <w:rPr>
          <w:rFonts w:ascii="Arial" w:hAnsi="Arial" w:cs="Arial"/>
          <w:color w:val="000000" w:themeColor="text1"/>
          <w:sz w:val="22"/>
          <w:szCs w:val="22"/>
        </w:rPr>
      </w:pPr>
    </w:p>
    <w:p w:rsidR="000B7965" w:rsidRPr="000B7965" w:rsidRDefault="000B7965" w:rsidP="000B7965">
      <w:pPr>
        <w:jc w:val="center"/>
        <w:rPr>
          <w:rFonts w:ascii="Arial" w:hAnsi="Arial" w:cs="Arial"/>
          <w:b/>
          <w:color w:val="000000" w:themeColor="text1"/>
          <w:sz w:val="22"/>
          <w:szCs w:val="22"/>
        </w:rPr>
      </w:pPr>
      <w:r w:rsidRPr="000B7965">
        <w:rPr>
          <w:rFonts w:ascii="Arial" w:hAnsi="Arial" w:cs="Arial"/>
          <w:b/>
          <w:color w:val="000000" w:themeColor="text1"/>
          <w:sz w:val="22"/>
          <w:szCs w:val="22"/>
        </w:rPr>
        <w:t>Članak 21.</w:t>
      </w:r>
    </w:p>
    <w:p w:rsidR="000B7965" w:rsidRPr="000B7965" w:rsidRDefault="000B7965" w:rsidP="000B7965">
      <w:pPr>
        <w:jc w:val="center"/>
        <w:rPr>
          <w:rFonts w:ascii="Arial" w:hAnsi="Arial" w:cs="Arial"/>
          <w:b/>
          <w:color w:val="000000" w:themeColor="text1"/>
          <w:sz w:val="22"/>
          <w:szCs w:val="22"/>
        </w:rPr>
      </w:pPr>
      <w:r w:rsidRPr="000B7965">
        <w:rPr>
          <w:rFonts w:ascii="Arial" w:hAnsi="Arial" w:cs="Arial"/>
          <w:b/>
          <w:color w:val="000000" w:themeColor="text1"/>
          <w:sz w:val="22"/>
          <w:szCs w:val="22"/>
        </w:rPr>
        <w:t>Provedba postupka putem EOJN RH s pozivom odabranim gospodarskim subjektima</w:t>
      </w:r>
    </w:p>
    <w:p w:rsidR="000B7965" w:rsidRPr="000B7965" w:rsidRDefault="000B7965" w:rsidP="000B7965">
      <w:pPr>
        <w:jc w:val="center"/>
        <w:rPr>
          <w:rFonts w:ascii="Arial" w:hAnsi="Arial" w:cs="Arial"/>
          <w:b/>
          <w:color w:val="000000" w:themeColor="text1"/>
          <w:sz w:val="22"/>
          <w:szCs w:val="22"/>
        </w:rPr>
      </w:pPr>
    </w:p>
    <w:p w:rsidR="000B7965" w:rsidRPr="000B7965" w:rsidRDefault="000B7965" w:rsidP="000B7965">
      <w:pPr>
        <w:jc w:val="both"/>
        <w:rPr>
          <w:rFonts w:ascii="Arial" w:hAnsi="Arial" w:cs="Arial"/>
          <w:color w:val="000000" w:themeColor="text1"/>
          <w:sz w:val="22"/>
          <w:szCs w:val="22"/>
        </w:rPr>
      </w:pPr>
      <w:r w:rsidRPr="000B7965">
        <w:rPr>
          <w:rFonts w:ascii="Arial" w:hAnsi="Arial" w:cs="Arial"/>
          <w:color w:val="000000" w:themeColor="text1"/>
          <w:sz w:val="22"/>
          <w:szCs w:val="22"/>
        </w:rPr>
        <w:t>(1) Postupak jednostavne nabave iz ove glave provodi se putem modula jednostavne nabave u EOJN RH s pozivom odabranim gospodarskim subjektima.</w:t>
      </w:r>
    </w:p>
    <w:p w:rsidR="000B7965" w:rsidRPr="000B7965" w:rsidRDefault="000B7965" w:rsidP="000B7965">
      <w:pPr>
        <w:jc w:val="both"/>
        <w:rPr>
          <w:rFonts w:ascii="Arial" w:hAnsi="Arial" w:cs="Arial"/>
          <w:color w:val="000000" w:themeColor="text1"/>
          <w:sz w:val="22"/>
          <w:szCs w:val="22"/>
        </w:rPr>
      </w:pPr>
    </w:p>
    <w:p w:rsidR="000B7965" w:rsidRDefault="000B7965" w:rsidP="000B7965">
      <w:pPr>
        <w:jc w:val="both"/>
        <w:rPr>
          <w:rFonts w:ascii="Arial" w:hAnsi="Arial" w:cs="Arial"/>
          <w:color w:val="000000" w:themeColor="text1"/>
          <w:sz w:val="22"/>
          <w:szCs w:val="22"/>
        </w:rPr>
      </w:pPr>
      <w:r w:rsidRPr="000B7965">
        <w:rPr>
          <w:rFonts w:ascii="Arial" w:hAnsi="Arial" w:cs="Arial"/>
          <w:color w:val="000000" w:themeColor="text1"/>
          <w:sz w:val="22"/>
          <w:szCs w:val="22"/>
        </w:rPr>
        <w:t>(2) U postupku</w:t>
      </w:r>
      <w:r w:rsidR="00D9483C">
        <w:rPr>
          <w:rFonts w:ascii="Arial" w:hAnsi="Arial" w:cs="Arial"/>
          <w:color w:val="000000" w:themeColor="text1"/>
          <w:sz w:val="22"/>
          <w:szCs w:val="22"/>
        </w:rPr>
        <w:t xml:space="preserve"> iz stavka 1. ovoga članka Vrtić</w:t>
      </w:r>
      <w:r w:rsidRPr="000B7965">
        <w:rPr>
          <w:rFonts w:ascii="Arial" w:hAnsi="Arial" w:cs="Arial"/>
          <w:color w:val="000000" w:themeColor="text1"/>
          <w:sz w:val="22"/>
          <w:szCs w:val="22"/>
        </w:rPr>
        <w:t xml:space="preserve"> putem modula jednostavne nabave u EOJN RH upućuje poziv na dostavu ponude najmanje trima gospodarskim subjektima.</w:t>
      </w:r>
    </w:p>
    <w:p w:rsidR="00BC1893" w:rsidRDefault="00BC1893" w:rsidP="000B7965">
      <w:pPr>
        <w:jc w:val="both"/>
        <w:rPr>
          <w:rFonts w:ascii="Arial" w:hAnsi="Arial" w:cs="Arial"/>
          <w:color w:val="000000" w:themeColor="text1"/>
          <w:sz w:val="22"/>
          <w:szCs w:val="22"/>
        </w:rPr>
      </w:pPr>
    </w:p>
    <w:p w:rsidR="00BC1893" w:rsidRPr="000B7965" w:rsidRDefault="00BC1893" w:rsidP="000B7965">
      <w:pPr>
        <w:jc w:val="both"/>
        <w:rPr>
          <w:rFonts w:ascii="Arial" w:hAnsi="Arial" w:cs="Arial"/>
          <w:color w:val="000000" w:themeColor="text1"/>
          <w:sz w:val="22"/>
          <w:szCs w:val="22"/>
        </w:rPr>
      </w:pPr>
      <w:r w:rsidRPr="00BC1893">
        <w:rPr>
          <w:rFonts w:ascii="Arial" w:hAnsi="Arial" w:cs="Arial"/>
          <w:color w:val="000000" w:themeColor="text1"/>
          <w:sz w:val="22"/>
          <w:szCs w:val="22"/>
        </w:rPr>
        <w:t>(3) Sadržaj ponude i drugi uvjeti provedbe konkretnog postupka određuju se pozivom na dostavu ponude odnosno dokumentacijom postupka jednostavne nabave.</w:t>
      </w:r>
    </w:p>
    <w:p w:rsidR="000B7965" w:rsidRPr="000B7965" w:rsidRDefault="000B7965" w:rsidP="000B7965">
      <w:pPr>
        <w:jc w:val="both"/>
        <w:rPr>
          <w:rFonts w:ascii="Arial" w:hAnsi="Arial" w:cs="Arial"/>
          <w:color w:val="000000" w:themeColor="text1"/>
          <w:sz w:val="22"/>
          <w:szCs w:val="22"/>
        </w:rPr>
      </w:pPr>
    </w:p>
    <w:p w:rsidR="00D61F82" w:rsidRDefault="00BC1893" w:rsidP="000B7965">
      <w:pPr>
        <w:jc w:val="both"/>
        <w:rPr>
          <w:rFonts w:ascii="Arial" w:hAnsi="Arial" w:cs="Arial"/>
          <w:color w:val="000000" w:themeColor="text1"/>
          <w:sz w:val="22"/>
          <w:szCs w:val="22"/>
        </w:rPr>
      </w:pPr>
      <w:r>
        <w:rPr>
          <w:rFonts w:ascii="Arial" w:hAnsi="Arial" w:cs="Arial"/>
          <w:color w:val="000000" w:themeColor="text1"/>
          <w:sz w:val="22"/>
          <w:szCs w:val="22"/>
        </w:rPr>
        <w:t>(4</w:t>
      </w:r>
      <w:r w:rsidR="000B7965" w:rsidRPr="000B7965">
        <w:rPr>
          <w:rFonts w:ascii="Arial" w:hAnsi="Arial" w:cs="Arial"/>
          <w:color w:val="000000" w:themeColor="text1"/>
          <w:sz w:val="22"/>
          <w:szCs w:val="22"/>
        </w:rPr>
        <w:t>) Rok za dostavu ponuda ne može biti kraći od 8 dana od dana upućivanja poziva na dostavu ponude putem modula jednostavne nabave u EOJN RH.</w:t>
      </w:r>
    </w:p>
    <w:p w:rsidR="000B7965" w:rsidRPr="000B7965" w:rsidRDefault="000B7965" w:rsidP="000B7965">
      <w:pPr>
        <w:jc w:val="both"/>
        <w:rPr>
          <w:rFonts w:ascii="Arial" w:hAnsi="Arial" w:cs="Arial"/>
          <w:color w:val="000000" w:themeColor="text1"/>
          <w:sz w:val="22"/>
          <w:szCs w:val="22"/>
        </w:rPr>
      </w:pPr>
    </w:p>
    <w:p w:rsidR="00D61F82" w:rsidRPr="00B14335" w:rsidRDefault="00D61F82" w:rsidP="00EF779B">
      <w:pPr>
        <w:jc w:val="both"/>
        <w:rPr>
          <w:rFonts w:ascii="Arial" w:hAnsi="Arial" w:cs="Arial"/>
          <w:color w:val="00B050"/>
          <w:sz w:val="22"/>
          <w:szCs w:val="22"/>
        </w:rPr>
      </w:pPr>
    </w:p>
    <w:p w:rsidR="00E73A22" w:rsidRPr="00E73A22" w:rsidRDefault="00E73A22" w:rsidP="00E73A22">
      <w:pPr>
        <w:jc w:val="center"/>
        <w:rPr>
          <w:rFonts w:ascii="Arial" w:hAnsi="Arial" w:cs="Arial"/>
          <w:b/>
          <w:color w:val="000000" w:themeColor="text1"/>
          <w:sz w:val="22"/>
          <w:szCs w:val="22"/>
        </w:rPr>
      </w:pPr>
      <w:r w:rsidRPr="00E73A22">
        <w:rPr>
          <w:rFonts w:ascii="Arial" w:hAnsi="Arial" w:cs="Arial"/>
          <w:b/>
          <w:color w:val="000000" w:themeColor="text1"/>
          <w:sz w:val="22"/>
          <w:szCs w:val="22"/>
        </w:rPr>
        <w:t>Članak 22.</w:t>
      </w:r>
    </w:p>
    <w:p w:rsidR="00E73A22" w:rsidRPr="00E73A22" w:rsidRDefault="00E73A22" w:rsidP="00E73A22">
      <w:pPr>
        <w:jc w:val="center"/>
        <w:rPr>
          <w:rFonts w:ascii="Arial" w:hAnsi="Arial" w:cs="Arial"/>
          <w:b/>
          <w:color w:val="000000" w:themeColor="text1"/>
          <w:sz w:val="22"/>
          <w:szCs w:val="22"/>
        </w:rPr>
      </w:pPr>
      <w:r w:rsidRPr="00E73A22">
        <w:rPr>
          <w:rFonts w:ascii="Arial" w:hAnsi="Arial" w:cs="Arial"/>
          <w:b/>
          <w:color w:val="000000" w:themeColor="text1"/>
          <w:sz w:val="22"/>
          <w:szCs w:val="22"/>
        </w:rPr>
        <w:t>Otvaranje, pregled i ocjena ponuda te donošenje i dostava odluke</w:t>
      </w:r>
    </w:p>
    <w:p w:rsidR="00E73A22" w:rsidRPr="00E73A22" w:rsidRDefault="00E73A22" w:rsidP="00E73A22">
      <w:pPr>
        <w:jc w:val="center"/>
        <w:rPr>
          <w:rFonts w:ascii="Arial" w:hAnsi="Arial" w:cs="Arial"/>
          <w:b/>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(1) Stručno povjerenstvo za nabavu otvara, pregledava i ocjenjuje ponude prema uvjetima i zahtjevima određenima pozivom na dostavu ponude odnosno dokumentacijom postupka jednostavne nabave.</w:t>
      </w:r>
    </w:p>
    <w:p w:rsidR="00E73A22" w:rsidRPr="00E73A22" w:rsidRDefault="00E73A22" w:rsidP="00E73A22">
      <w:pPr>
        <w:jc w:val="both"/>
        <w:rPr>
          <w:rFonts w:ascii="Arial" w:hAnsi="Arial" w:cs="Arial"/>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(2) O pregledu i ocjeni ponuda stručno</w:t>
      </w:r>
      <w:r>
        <w:rPr>
          <w:rFonts w:ascii="Arial" w:hAnsi="Arial" w:cs="Arial"/>
          <w:color w:val="000000" w:themeColor="text1"/>
          <w:sz w:val="22"/>
          <w:szCs w:val="22"/>
        </w:rPr>
        <w:t xml:space="preserve"> povjerenstvo za nabavu </w:t>
      </w:r>
      <w:r w:rsidRPr="00E73A22">
        <w:rPr>
          <w:rFonts w:ascii="Arial" w:hAnsi="Arial" w:cs="Arial"/>
          <w:color w:val="000000" w:themeColor="text1"/>
          <w:sz w:val="22"/>
          <w:szCs w:val="22"/>
        </w:rPr>
        <w:t>sastavlja zapisnik.</w:t>
      </w:r>
    </w:p>
    <w:p w:rsidR="00E73A22" w:rsidRPr="00E73A22" w:rsidRDefault="00E73A22" w:rsidP="00E73A22">
      <w:pPr>
        <w:jc w:val="both"/>
        <w:rPr>
          <w:rFonts w:ascii="Arial" w:hAnsi="Arial" w:cs="Arial"/>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(3) Na temelju provedenog pregleda i ocjene ponuda stručno povjerenstvo za nabavu ravnatelju predlaže donošenje odluke o odabiru ili odluke o poništenju postupka jednostavne nabave.</w:t>
      </w:r>
    </w:p>
    <w:p w:rsidR="00E73A22" w:rsidRPr="00E73A22" w:rsidRDefault="00E73A22" w:rsidP="00E73A22">
      <w:pPr>
        <w:jc w:val="both"/>
        <w:rPr>
          <w:rFonts w:ascii="Arial" w:hAnsi="Arial" w:cs="Arial"/>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(4) Ravnatelj donosi odluku o odabiru ili odluku o poništenju postupka jednostavne nabave u roku od 30 dana od isteka roka za dostavu ponuda, osim ako je u pozivu na dostavu ponude odnosno dokumentaciji postupka jednostavne nabave određen duži rok.</w:t>
      </w:r>
    </w:p>
    <w:p w:rsidR="00E73A22" w:rsidRPr="00E73A22" w:rsidRDefault="00E73A22" w:rsidP="00E73A22">
      <w:pPr>
        <w:jc w:val="both"/>
        <w:rPr>
          <w:rFonts w:ascii="Arial" w:hAnsi="Arial" w:cs="Arial"/>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lastRenderedPageBreak/>
        <w:t>(5) Odluka o odabiru ili odluka o poništenju, zajedno sa zapisnikom o pregledu i ocjeni ponuda, dostavlja se ponuditeljima putem modula jednostavne nabave u EOJN RH, sukladno pravilima i tehničkim mogućnostima toga modula.</w:t>
      </w:r>
    </w:p>
    <w:p w:rsidR="00E73A22" w:rsidRPr="00E73A22" w:rsidRDefault="00E73A22" w:rsidP="00E73A22">
      <w:pPr>
        <w:jc w:val="both"/>
        <w:rPr>
          <w:rFonts w:ascii="Arial" w:hAnsi="Arial" w:cs="Arial"/>
          <w:color w:val="000000" w:themeColor="text1"/>
          <w:sz w:val="22"/>
          <w:szCs w:val="22"/>
        </w:rPr>
      </w:pPr>
    </w:p>
    <w:p w:rsidR="00BC1893" w:rsidRPr="00BC1893"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(6) U postupku jednostavne nabave iz ove glave pravo na prigovor ostvaruje se sukladno odredbama ovoga Pravilnika kojima se uređuje pravo na prigovor.</w:t>
      </w:r>
    </w:p>
    <w:p w:rsidR="00BC1893" w:rsidRPr="00B14335" w:rsidRDefault="00BC1893" w:rsidP="00D34824">
      <w:pPr>
        <w:jc w:val="both"/>
        <w:rPr>
          <w:rFonts w:ascii="Arial" w:hAnsi="Arial" w:cs="Arial"/>
          <w:b/>
          <w:color w:val="00B050"/>
          <w:sz w:val="22"/>
          <w:szCs w:val="22"/>
        </w:rPr>
      </w:pPr>
    </w:p>
    <w:p w:rsidR="00D34824" w:rsidRPr="009C1853" w:rsidRDefault="00D34824" w:rsidP="00D34824">
      <w:pPr>
        <w:jc w:val="both"/>
        <w:rPr>
          <w:rFonts w:ascii="Arial" w:hAnsi="Arial" w:cs="Arial"/>
          <w:b/>
          <w:color w:val="000000" w:themeColor="text1"/>
          <w:sz w:val="22"/>
          <w:szCs w:val="22"/>
        </w:rPr>
      </w:pPr>
      <w:r w:rsidRPr="009C1853">
        <w:rPr>
          <w:rFonts w:ascii="Arial" w:hAnsi="Arial" w:cs="Arial"/>
          <w:b/>
          <w:color w:val="000000" w:themeColor="text1"/>
          <w:sz w:val="22"/>
          <w:szCs w:val="22"/>
        </w:rPr>
        <w:t xml:space="preserve">VII. </w:t>
      </w:r>
      <w:r w:rsidR="009C1853" w:rsidRPr="009C1853">
        <w:rPr>
          <w:rFonts w:ascii="Arial" w:hAnsi="Arial" w:cs="Arial"/>
          <w:b/>
          <w:color w:val="000000" w:themeColor="text1"/>
          <w:sz w:val="22"/>
          <w:szCs w:val="22"/>
        </w:rPr>
        <w:t>NABAVA ROBA I USLUGA PROCIJENJENE VRIJEDNOSTI VEĆE OD 25.000,00 EUR TE RADOVA PROCIJENJENE VRIJEDNOSTI VEĆE OD 45.000,00 EUR, A MANJE OD VRIJEDNOSNIH PRAGOVA ZA PRIMJENU POSTUPAKA JAVNE NABAVE</w:t>
      </w:r>
    </w:p>
    <w:p w:rsidR="00D34824" w:rsidRPr="00B14335" w:rsidRDefault="00D34824" w:rsidP="00D34824">
      <w:pPr>
        <w:jc w:val="both"/>
        <w:rPr>
          <w:rFonts w:ascii="Arial" w:hAnsi="Arial" w:cs="Arial"/>
          <w:color w:val="00B050"/>
          <w:sz w:val="22"/>
          <w:szCs w:val="22"/>
        </w:rPr>
      </w:pPr>
    </w:p>
    <w:p w:rsidR="00B23F43" w:rsidRPr="00B23F43" w:rsidRDefault="00B23F43" w:rsidP="00B23F43">
      <w:pPr>
        <w:jc w:val="center"/>
        <w:rPr>
          <w:rFonts w:ascii="Arial" w:hAnsi="Arial" w:cs="Arial"/>
          <w:color w:val="000000" w:themeColor="text1"/>
          <w:sz w:val="22"/>
          <w:szCs w:val="22"/>
        </w:rPr>
      </w:pPr>
      <w:r w:rsidRPr="00B23F43">
        <w:rPr>
          <w:rFonts w:ascii="Arial" w:hAnsi="Arial" w:cs="Arial"/>
          <w:color w:val="000000" w:themeColor="text1"/>
          <w:sz w:val="22"/>
          <w:szCs w:val="22"/>
        </w:rPr>
        <w:t>Članak 23.</w:t>
      </w:r>
    </w:p>
    <w:p w:rsidR="00B23F43" w:rsidRPr="00B23F43" w:rsidRDefault="00B23F43" w:rsidP="00B23F43">
      <w:pPr>
        <w:jc w:val="center"/>
        <w:rPr>
          <w:rFonts w:ascii="Arial" w:hAnsi="Arial" w:cs="Arial"/>
          <w:color w:val="000000" w:themeColor="text1"/>
          <w:sz w:val="22"/>
          <w:szCs w:val="22"/>
        </w:rPr>
      </w:pPr>
      <w:r w:rsidRPr="00B23F43">
        <w:rPr>
          <w:rFonts w:ascii="Arial" w:hAnsi="Arial" w:cs="Arial"/>
          <w:color w:val="000000" w:themeColor="text1"/>
          <w:sz w:val="22"/>
          <w:szCs w:val="22"/>
        </w:rPr>
        <w:t>Provedba postupka putem EOJN RH s javnom objavom poziva</w:t>
      </w:r>
    </w:p>
    <w:p w:rsidR="00B23F43" w:rsidRPr="00B23F43" w:rsidRDefault="00B23F43" w:rsidP="00B23F43">
      <w:pPr>
        <w:jc w:val="center"/>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(1) Postupak jednostavne nabave iz ove glave provodi se putem modula jednostavne nabave u EOJN RH s javnom objavom poziva.</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(2) Na temelju javno objavljenog poziva ponudu može dostaviti svaki zainteresirani gospodarski subjekt.</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(3) Sadržaj ponude i drugi uvjeti provedbe konkretnog postupka određuju se pozivom na dostavu ponude odnosno dokumentacijom postupka jednostavne nabave.</w:t>
      </w:r>
    </w:p>
    <w:p w:rsidR="00B23F43" w:rsidRPr="00B23F43" w:rsidRDefault="00B23F43" w:rsidP="00B23F43">
      <w:pPr>
        <w:jc w:val="both"/>
        <w:rPr>
          <w:rFonts w:ascii="Arial" w:hAnsi="Arial" w:cs="Arial"/>
          <w:color w:val="000000" w:themeColor="text1"/>
          <w:sz w:val="22"/>
          <w:szCs w:val="22"/>
        </w:rPr>
      </w:pPr>
    </w:p>
    <w:p w:rsidR="00B14335"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(4) Rok za dostavu ponuda ne može biti kraći od 10 dana od dana javne objave poziva putem modula jednostavne nabave u EOJN RH.</w:t>
      </w:r>
    </w:p>
    <w:p w:rsidR="00B23F43" w:rsidRDefault="00B23F43" w:rsidP="00B14335">
      <w:pPr>
        <w:jc w:val="center"/>
        <w:rPr>
          <w:rFonts w:ascii="Arial" w:hAnsi="Arial" w:cs="Arial"/>
          <w:color w:val="000000" w:themeColor="text1"/>
          <w:sz w:val="22"/>
          <w:szCs w:val="22"/>
        </w:rPr>
      </w:pPr>
    </w:p>
    <w:p w:rsidR="00B23F43" w:rsidRPr="00B23F43" w:rsidRDefault="00B23F43"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Članak 24.</w:t>
      </w:r>
    </w:p>
    <w:p w:rsidR="00B23F43" w:rsidRPr="00B23F43" w:rsidRDefault="00B23F43"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Otvaranje, pregled i ocjena ponuda te donošenje i objava odnosno dostava odluke</w:t>
      </w:r>
    </w:p>
    <w:p w:rsidR="00B23F43" w:rsidRPr="00B23F43" w:rsidRDefault="00B23F43" w:rsidP="00B23F43">
      <w:pPr>
        <w:jc w:val="center"/>
        <w:rPr>
          <w:rFonts w:ascii="Arial" w:hAnsi="Arial" w:cs="Arial"/>
          <w:b/>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(1) Stručno povjerenstvo za nabavu otvara, pregledava i ocjenjuje ponude prema uvjetima i zahtjevima određenima javnom objavom poziva odnosno dokumentacijom postupka jednostavne nabave.</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(2) O pregledu i ocjeni ponuda stručno povjerenstvo za nabavu obvezno sastavlja zapisnik.</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(3) Na temelju provedenog pregleda i ocjene ponuda stručno povjerenstvo za nabavu ravnatelju predlaže donošenje odluke o odabiru ili odluke o poništenju postupka jednostavne nabave.</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(4) Ravnatelj donosi odluku o odabiru ili odluku o poništenju postupka jednostavne nabave u roku od 30 dana od isteka roka za dostavu ponuda, osim ako je u javnoj objavi poziva odnosno dokumentaciji postupka jednostavne nabave određen duži rok.</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(5) Odluka o odabiru ili odluka o poništenju, zajedno sa zapisnikom o pregledu i ocjeni ponuda, objavljuje se odnosno dostavlja ponuditeljima putem modula jednostavne nabave u EOJN RH, sukladno pravilima i tehničkim mogućnostima toga modula.</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(6) U postupku jednostavne nabave iz ove glave pravo na prigovor ostvaruje se sukladno odredbama ovoga Pravilnika kojima se uređuje pravo na prigovor.</w:t>
      </w:r>
    </w:p>
    <w:p w:rsidR="00B23F43" w:rsidRPr="00B23F43" w:rsidRDefault="00B23F43" w:rsidP="00B14335">
      <w:pPr>
        <w:jc w:val="center"/>
        <w:rPr>
          <w:rFonts w:ascii="Arial" w:hAnsi="Arial" w:cs="Arial"/>
          <w:color w:val="000000" w:themeColor="text1"/>
          <w:sz w:val="22"/>
          <w:szCs w:val="22"/>
        </w:rPr>
      </w:pPr>
    </w:p>
    <w:p w:rsidR="00B14335" w:rsidRDefault="00B14335" w:rsidP="00D34824">
      <w:pPr>
        <w:jc w:val="both"/>
        <w:rPr>
          <w:rFonts w:ascii="Arial" w:hAnsi="Arial" w:cs="Arial"/>
          <w:color w:val="000000" w:themeColor="text1"/>
          <w:sz w:val="22"/>
          <w:szCs w:val="22"/>
        </w:rPr>
      </w:pPr>
    </w:p>
    <w:p w:rsidR="00B23F43" w:rsidRPr="00B23F43" w:rsidRDefault="00B23F43"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Članak 25.</w:t>
      </w:r>
    </w:p>
    <w:p w:rsidR="00B23F43" w:rsidRPr="00B23F43" w:rsidRDefault="00B23F43"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Iznimke od javne objave poziva u EOJN RH</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lastRenderedPageBreak/>
        <w:t xml:space="preserve">(1) Iznimno od članka 23. ovoga Pravilnika, </w:t>
      </w:r>
      <w:r w:rsidR="00D9483C">
        <w:rPr>
          <w:rFonts w:ascii="Arial" w:hAnsi="Arial" w:cs="Arial"/>
          <w:color w:val="000000" w:themeColor="text1"/>
          <w:sz w:val="22"/>
          <w:szCs w:val="22"/>
        </w:rPr>
        <w:t>Vrtić</w:t>
      </w:r>
      <w:r w:rsidRPr="00B23F43">
        <w:rPr>
          <w:rFonts w:ascii="Arial" w:hAnsi="Arial" w:cs="Arial"/>
          <w:color w:val="000000" w:themeColor="text1"/>
          <w:sz w:val="22"/>
          <w:szCs w:val="22"/>
        </w:rPr>
        <w:t xml:space="preserve"> nije obvezna provesti postupak jednostavne nabave putem javne objave poziva u modulu jednostavne nabave u EOJN RH, već postupak provodi putem modula jednostavne nabave u EOJN RH bez javne objave poziva:</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ako nije podnesena nijedna ponuda ili nijedna valjana ponuda u prethodno provedenom postupku jednostavne nabave, pod uvjetom da početni ugovorni uvjeti nisu bitno izmijenjeni;</w:t>
      </w: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ako zbog objektivnih razloga predmet nabave može izvršiti, isporučiti ili pružiti samo određeni gospodarski subjekt, i to:</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 ako je predmet nabave stvaranje ili stjecanje jedinstvenog umjetničko</w:t>
      </w:r>
      <w:r>
        <w:rPr>
          <w:rFonts w:ascii="Arial" w:hAnsi="Arial" w:cs="Arial"/>
          <w:color w:val="000000" w:themeColor="text1"/>
          <w:sz w:val="22"/>
          <w:szCs w:val="22"/>
        </w:rPr>
        <w:t>g djela ili umjetničke izvedbe;</w:t>
      </w: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b) ako iz tehničkih razloga predmet nabave može isporučiti samo određeni gospodarski subjekt;</w:t>
      </w: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c) ako je to nužno radi zaštite isključivih prava, uključujući prava intelektualnog vlasništva;</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 xml:space="preserve">ako postoji iznimna žurnost </w:t>
      </w:r>
      <w:r w:rsidR="00D9483C">
        <w:rPr>
          <w:rFonts w:ascii="Arial" w:hAnsi="Arial" w:cs="Arial"/>
          <w:color w:val="000000" w:themeColor="text1"/>
          <w:sz w:val="22"/>
          <w:szCs w:val="22"/>
        </w:rPr>
        <w:t>uzrokovana događajima koje Vrtić nije mogao</w:t>
      </w:r>
      <w:r w:rsidRPr="00B23F43">
        <w:rPr>
          <w:rFonts w:ascii="Arial" w:hAnsi="Arial" w:cs="Arial"/>
          <w:color w:val="000000" w:themeColor="text1"/>
          <w:sz w:val="22"/>
          <w:szCs w:val="22"/>
        </w:rPr>
        <w:t xml:space="preserve"> predvidjeti niti na njih utjecati.</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(2) Razlozi za primjenu iznimke iz stavka 1. ovoga članka navode se i obrazlažu u objavi u modulu jednostavne nabave u EOJN RH, sukladno Zakonu o javnoj nabavi te pravilima i tehničkim mogućnostima toga modula.</w:t>
      </w:r>
    </w:p>
    <w:p w:rsidR="00B23F43" w:rsidRPr="00B23F43" w:rsidRDefault="00B23F43" w:rsidP="00B23F43">
      <w:pPr>
        <w:jc w:val="both"/>
        <w:rPr>
          <w:rFonts w:ascii="Arial" w:hAnsi="Arial" w:cs="Arial"/>
          <w:color w:val="000000" w:themeColor="text1"/>
          <w:sz w:val="22"/>
          <w:szCs w:val="22"/>
        </w:rPr>
      </w:pPr>
    </w:p>
    <w:p w:rsidR="00B23F43" w:rsidRPr="00233B1E"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(3) Iznimka iz ovoga članka može se primijeniti samo ako su ispunjene pretpostavke propisane Zakonom o javnoj nabavi.</w:t>
      </w:r>
    </w:p>
    <w:p w:rsidR="00B23F43" w:rsidRDefault="00B23F43" w:rsidP="006A25FE">
      <w:pPr>
        <w:jc w:val="both"/>
        <w:rPr>
          <w:rFonts w:ascii="Arial" w:hAnsi="Arial" w:cs="Arial"/>
          <w:b/>
          <w:color w:val="00B050"/>
          <w:sz w:val="22"/>
          <w:szCs w:val="22"/>
        </w:rPr>
      </w:pPr>
    </w:p>
    <w:p w:rsidR="00B55AC4" w:rsidRDefault="00B55AC4" w:rsidP="006A25FE">
      <w:pPr>
        <w:jc w:val="both"/>
        <w:rPr>
          <w:rFonts w:ascii="Arial" w:hAnsi="Arial" w:cs="Arial"/>
          <w:b/>
          <w:color w:val="00B050"/>
          <w:sz w:val="22"/>
          <w:szCs w:val="22"/>
        </w:rPr>
      </w:pPr>
    </w:p>
    <w:p w:rsidR="006A25FE" w:rsidRPr="00B55AC4" w:rsidRDefault="006A25FE" w:rsidP="006A25FE">
      <w:pPr>
        <w:jc w:val="both"/>
        <w:rPr>
          <w:rFonts w:ascii="Arial" w:hAnsi="Arial" w:cs="Arial"/>
          <w:b/>
          <w:color w:val="000000" w:themeColor="text1"/>
          <w:sz w:val="22"/>
          <w:szCs w:val="22"/>
        </w:rPr>
      </w:pPr>
      <w:r w:rsidRPr="00B55AC4">
        <w:rPr>
          <w:rFonts w:ascii="Arial" w:hAnsi="Arial" w:cs="Arial"/>
          <w:b/>
          <w:color w:val="000000" w:themeColor="text1"/>
          <w:sz w:val="22"/>
          <w:szCs w:val="22"/>
        </w:rPr>
        <w:t>VIII. PRAVO NA PRIGOVOR U POSTUPCIMA JEDNOSTAVNE NABAVE PROCIJENJENE VRIJEDNOSTI VEĆE OD 15.000,00 EUR</w:t>
      </w:r>
    </w:p>
    <w:p w:rsidR="006A25FE" w:rsidRPr="005F4183" w:rsidRDefault="006A25FE" w:rsidP="006A25FE">
      <w:pPr>
        <w:jc w:val="both"/>
        <w:rPr>
          <w:rFonts w:ascii="Arial" w:hAnsi="Arial" w:cs="Arial"/>
          <w:color w:val="00B050"/>
          <w:sz w:val="22"/>
          <w:szCs w:val="22"/>
        </w:rPr>
      </w:pP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Članak 26.</w:t>
      </w: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Izvršnost odluke o odabiru i rok mirovanja</w:t>
      </w:r>
    </w:p>
    <w:p w:rsidR="00B55AC4" w:rsidRPr="00B55AC4" w:rsidRDefault="00B55AC4" w:rsidP="00B55AC4">
      <w:pPr>
        <w:jc w:val="center"/>
        <w:rPr>
          <w:rFonts w:ascii="Arial" w:hAnsi="Arial" w:cs="Arial"/>
          <w:b/>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(1) U postupcima jednostavne nabave procijenjene vrijednosti veće od 15.000,00 EUR bez poreza na dodanu vrijednost odluka o odabiru ne može se izvršiti prije isteka roka za podnošenje prigovora, osim u slučaju iz stavka 4. ovoga članka.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(2) Do isteka ro</w:t>
      </w:r>
      <w:r w:rsidR="00D9483C">
        <w:rPr>
          <w:rFonts w:ascii="Arial" w:hAnsi="Arial" w:cs="Arial"/>
          <w:color w:val="000000" w:themeColor="text1"/>
          <w:sz w:val="22"/>
          <w:szCs w:val="22"/>
        </w:rPr>
        <w:t>ka za podnošenje prigovora Vrtić</w:t>
      </w:r>
      <w:r w:rsidRPr="00B55AC4">
        <w:rPr>
          <w:rFonts w:ascii="Arial" w:hAnsi="Arial" w:cs="Arial"/>
          <w:color w:val="000000" w:themeColor="text1"/>
          <w:sz w:val="22"/>
          <w:szCs w:val="22"/>
        </w:rPr>
        <w:t xml:space="preserve"> ne smije na temelju odluke o odabiru sklopiti ugovor, izdati narudžbenicu niti poduzeti drugu radnju kojom bi se nabava realizirala.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(3) Ako je</w:t>
      </w:r>
      <w:r w:rsidR="00D9483C">
        <w:rPr>
          <w:rFonts w:ascii="Arial" w:hAnsi="Arial" w:cs="Arial"/>
          <w:color w:val="000000" w:themeColor="text1"/>
          <w:sz w:val="22"/>
          <w:szCs w:val="22"/>
        </w:rPr>
        <w:t xml:space="preserve"> prigovor podnesen u roku, Vrtić</w:t>
      </w:r>
      <w:r w:rsidRPr="00B55AC4">
        <w:rPr>
          <w:rFonts w:ascii="Arial" w:hAnsi="Arial" w:cs="Arial"/>
          <w:color w:val="000000" w:themeColor="text1"/>
          <w:sz w:val="22"/>
          <w:szCs w:val="22"/>
        </w:rPr>
        <w:t xml:space="preserve"> ne smije sklopiti ugovor, izdati narudžbenicu niti poduzeti drugu radnju kojom bi se odluka o odabiru izvršila do dostave odluke o prigovoru.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(4) Iznimno od stavaka 1. i 2. ovoga članka, rok mirovanja ne primjenjuje se ako je u postupku jednostavne nabave sudjelovao samo jedan ponuditelj, čija je ponuda ujedno odabrana.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(5) Odluka o odabiru postaje izvršna istekom roka za podnošenje prigovora, ako prigovor nije podnesen, odnosno dostavom odluke o prigovoru kojom se prigovor odbacuje ili odbija.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(6) U slučaju iz stavka 4. ovoga članka odluka o odabiru postaje izvršna njezinom dostavom odnosno objavom putem modula jednostavne nabave u EOJN RH.</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(7) Ako je prigovor usvojen u cijelost</w:t>
      </w:r>
      <w:r w:rsidR="00D9483C">
        <w:rPr>
          <w:rFonts w:ascii="Arial" w:hAnsi="Arial" w:cs="Arial"/>
          <w:color w:val="000000" w:themeColor="text1"/>
          <w:sz w:val="22"/>
          <w:szCs w:val="22"/>
        </w:rPr>
        <w:t>i ili djelomično, Vrtić</w:t>
      </w:r>
      <w:r w:rsidRPr="00B55AC4">
        <w:rPr>
          <w:rFonts w:ascii="Arial" w:hAnsi="Arial" w:cs="Arial"/>
          <w:color w:val="000000" w:themeColor="text1"/>
          <w:sz w:val="22"/>
          <w:szCs w:val="22"/>
        </w:rPr>
        <w:t xml:space="preserve"> postupa u skladu s odlukom o prigovoru.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Članak 27.</w:t>
      </w: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lastRenderedPageBreak/>
        <w:t>Prigovor</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(1) U postupcima jednostavne nabave procijenjene vrijednosti veće od 15.000,00 EUR bez poreza na dodanu vrijednost ponuditelj koji je sudjelovao u postupku i koji ima pravni interes može podnijeti prigovor ravnatelju.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(2) Prigovor se može podnijeti protiv:</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pStyle w:val="Odlomakpopisa"/>
        <w:numPr>
          <w:ilvl w:val="0"/>
          <w:numId w:val="40"/>
        </w:numPr>
        <w:jc w:val="both"/>
        <w:rPr>
          <w:rFonts w:ascii="Arial" w:hAnsi="Arial" w:cs="Arial"/>
          <w:color w:val="000000" w:themeColor="text1"/>
          <w:sz w:val="22"/>
          <w:szCs w:val="22"/>
        </w:rPr>
      </w:pPr>
      <w:r w:rsidRPr="00B55AC4">
        <w:rPr>
          <w:rFonts w:ascii="Arial" w:hAnsi="Arial" w:cs="Arial"/>
          <w:color w:val="000000" w:themeColor="text1"/>
          <w:sz w:val="22"/>
          <w:szCs w:val="22"/>
        </w:rPr>
        <w:t>odluke o odabiru;</w:t>
      </w:r>
    </w:p>
    <w:p w:rsidR="00B55AC4" w:rsidRPr="00B55AC4" w:rsidRDefault="00B55AC4" w:rsidP="00B55AC4">
      <w:pPr>
        <w:pStyle w:val="Odlomakpopisa"/>
        <w:numPr>
          <w:ilvl w:val="0"/>
          <w:numId w:val="40"/>
        </w:numPr>
        <w:jc w:val="both"/>
        <w:rPr>
          <w:rFonts w:ascii="Arial" w:hAnsi="Arial" w:cs="Arial"/>
          <w:color w:val="000000" w:themeColor="text1"/>
          <w:sz w:val="22"/>
          <w:szCs w:val="22"/>
        </w:rPr>
      </w:pPr>
      <w:r w:rsidRPr="00B55AC4">
        <w:rPr>
          <w:rFonts w:ascii="Arial" w:hAnsi="Arial" w:cs="Arial"/>
          <w:color w:val="000000" w:themeColor="text1"/>
          <w:sz w:val="22"/>
          <w:szCs w:val="22"/>
        </w:rPr>
        <w:t>odluke o poništenju postupka jednostavne nabave.</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(3) Razlozi prigovora mogu se odnositi i na nepravilnosti u pozivu na dostavu ponude, dokumentaciji postupka jednostavne nabave, pregledu i ocjeni ponuda ili drugim radnjama u postupku, ako podnositelj prigovora smatra da su te nepravilnosti utjecale ili mogle utjecati na donošenje odluke o odabiru odnosno odluke o poništenju.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(4) Prigovor se podnosi u roku od 5 dana od dana dostave odnosno objave odluke o odabiru ili odluke o poništenju putem modula jednostavne nabave u EOJN RH.</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(5) Prigovor se podnosi putem modula jednostavne nabave u EOJN RH.</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(6) Prigovor sadržava osobito:</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podatke o podnositelju prigovora;</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oznaku postupka jednostavne nabave;</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oznaku odluke protiv koje se prigovor podnosi;</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razloge prigovora i njihovo obrazloženje;</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dokaze, ako ih podnositelj prigovora ima;</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zahtjev podnositelja prigovora.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(7) Ako je prigovor neuredan ili ne sadržava podatke potrebne za odlučivanje, ravnatelj može pozvati podnositelja prigovora da ga dopuni u primjerenom roku, koji ne može biti kraći od 3 dana od dana dostave poziva na dopunu.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(8) Ako podnositelj prigovora ne dopuni prigovor u određenom roku, a po prigovoru se zbog toga ne može postupiti, prigovor se odbacuje kao neuredan.</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Članak 28.</w:t>
      </w: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Odlučivanje o prigovoru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(1) O prigovoru odlučuje ravnatelj.</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(2) Ravnatelj može prije donošenja odluke o prigovoru zatražiti očitovanje osobe koja je sudjelovala u pripremi ili provedbi postupka jednostavne nabave, stručnog povjerenstva za nabavu ili druge stručne osobe.</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(3) Ravnatelj odlučuje o prigovoru u roku od 8 dana od dana zaprimanja prigovora, odnosno od dana dostave dopune ako je podnositelj prigovora pozvan na dopunu.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(4) Ravnatelj će prigovor:</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pStyle w:val="Odlomakpopisa"/>
        <w:numPr>
          <w:ilvl w:val="0"/>
          <w:numId w:val="42"/>
        </w:numPr>
        <w:jc w:val="both"/>
        <w:rPr>
          <w:rFonts w:ascii="Arial" w:hAnsi="Arial" w:cs="Arial"/>
          <w:color w:val="000000" w:themeColor="text1"/>
          <w:sz w:val="22"/>
          <w:szCs w:val="22"/>
        </w:rPr>
      </w:pPr>
      <w:r w:rsidRPr="00B55AC4">
        <w:rPr>
          <w:rFonts w:ascii="Arial" w:hAnsi="Arial" w:cs="Arial"/>
          <w:color w:val="000000" w:themeColor="text1"/>
          <w:sz w:val="22"/>
          <w:szCs w:val="22"/>
        </w:rPr>
        <w:t>odbaciti ako je nepravodoban, nedopušten, podnesen od neovlaštene osobe ili neuredan;</w:t>
      </w:r>
    </w:p>
    <w:p w:rsidR="00B55AC4" w:rsidRPr="00B55AC4" w:rsidRDefault="00B55AC4" w:rsidP="00B55AC4">
      <w:pPr>
        <w:pStyle w:val="Odlomakpopisa"/>
        <w:numPr>
          <w:ilvl w:val="0"/>
          <w:numId w:val="42"/>
        </w:numPr>
        <w:jc w:val="both"/>
        <w:rPr>
          <w:rFonts w:ascii="Arial" w:hAnsi="Arial" w:cs="Arial"/>
          <w:color w:val="000000" w:themeColor="text1"/>
          <w:sz w:val="22"/>
          <w:szCs w:val="22"/>
        </w:rPr>
      </w:pPr>
      <w:r w:rsidRPr="00B55AC4">
        <w:rPr>
          <w:rFonts w:ascii="Arial" w:hAnsi="Arial" w:cs="Arial"/>
          <w:color w:val="000000" w:themeColor="text1"/>
          <w:sz w:val="22"/>
          <w:szCs w:val="22"/>
        </w:rPr>
        <w:t>odbiti ako je neosnovan;</w:t>
      </w:r>
    </w:p>
    <w:p w:rsidR="00B55AC4" w:rsidRPr="00B55AC4" w:rsidRDefault="00B55AC4" w:rsidP="00B55AC4">
      <w:pPr>
        <w:pStyle w:val="Odlomakpopisa"/>
        <w:numPr>
          <w:ilvl w:val="0"/>
          <w:numId w:val="42"/>
        </w:numPr>
        <w:jc w:val="both"/>
        <w:rPr>
          <w:rFonts w:ascii="Arial" w:hAnsi="Arial" w:cs="Arial"/>
          <w:color w:val="000000" w:themeColor="text1"/>
          <w:sz w:val="22"/>
          <w:szCs w:val="22"/>
        </w:rPr>
      </w:pPr>
      <w:r w:rsidRPr="00B55AC4">
        <w:rPr>
          <w:rFonts w:ascii="Arial" w:hAnsi="Arial" w:cs="Arial"/>
          <w:color w:val="000000" w:themeColor="text1"/>
          <w:sz w:val="22"/>
          <w:szCs w:val="22"/>
        </w:rPr>
        <w:t>usvojiti u cijelosti ili djelomično ako utvrdi da je osnovan.</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(5) Ako usvoji prigovor u cijelosti ili djelomično, ravnatelj će, ovisno o utvrđenim nepravilnostima: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 xml:space="preserve">poništiti </w:t>
      </w:r>
      <w:r w:rsidR="00837A48">
        <w:rPr>
          <w:rFonts w:ascii="Arial" w:hAnsi="Arial" w:cs="Arial"/>
          <w:color w:val="000000" w:themeColor="text1"/>
          <w:sz w:val="22"/>
          <w:szCs w:val="22"/>
        </w:rPr>
        <w:t xml:space="preserve">u cijelosti ili djelomično </w:t>
      </w:r>
      <w:r w:rsidRPr="00B55AC4">
        <w:rPr>
          <w:rFonts w:ascii="Arial" w:hAnsi="Arial" w:cs="Arial"/>
          <w:color w:val="000000" w:themeColor="text1"/>
          <w:sz w:val="22"/>
          <w:szCs w:val="22"/>
        </w:rPr>
        <w:t>odluku o odabiru ili odluku o poništenju;</w:t>
      </w:r>
    </w:p>
    <w:p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naložiti ponovni pregled i ocjenu ponuda;</w:t>
      </w:r>
    </w:p>
    <w:p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naložiti ponavljanje druge radnje u postupku;</w:t>
      </w:r>
    </w:p>
    <w:p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poništiti postupak jednostavne nabave ako utvrđene nepravilnosti nije moguće otkloniti na drugi način.</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(6) Odluka o prigovoru mora biti obrazložena.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(7) Odluka o prigovoru dostavlja se podnositelju prigovora i ponuditeljima koji su sudjelovali u postupku putem modula jednostavne nabave u EOJN RH.</w:t>
      </w:r>
    </w:p>
    <w:p w:rsidR="00B55AC4" w:rsidRPr="00B55AC4" w:rsidRDefault="00B55AC4" w:rsidP="00B55AC4">
      <w:pPr>
        <w:jc w:val="both"/>
        <w:rPr>
          <w:rFonts w:ascii="Arial" w:hAnsi="Arial" w:cs="Arial"/>
          <w:color w:val="000000" w:themeColor="text1"/>
          <w:sz w:val="22"/>
          <w:szCs w:val="22"/>
        </w:rPr>
      </w:pPr>
    </w:p>
    <w:p w:rsidR="00F57B9C"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(8) Odlukom o prigovoru završava postupak pravne zaštite prema ovom Pravilniku.</w:t>
      </w:r>
    </w:p>
    <w:p w:rsidR="00F57B9C" w:rsidRPr="00F954D0" w:rsidRDefault="00F57B9C" w:rsidP="006A25FE">
      <w:pPr>
        <w:jc w:val="both"/>
        <w:rPr>
          <w:rFonts w:ascii="Arial" w:hAnsi="Arial" w:cs="Arial"/>
          <w:color w:val="00B050"/>
          <w:sz w:val="22"/>
          <w:szCs w:val="22"/>
        </w:rPr>
      </w:pPr>
    </w:p>
    <w:p w:rsidR="00B55AC4" w:rsidRDefault="00B55AC4" w:rsidP="00F954D0">
      <w:pPr>
        <w:jc w:val="both"/>
        <w:rPr>
          <w:rFonts w:ascii="Arial" w:hAnsi="Arial" w:cs="Arial"/>
          <w:b/>
          <w:color w:val="00B050"/>
          <w:sz w:val="22"/>
          <w:szCs w:val="22"/>
        </w:rPr>
      </w:pPr>
    </w:p>
    <w:p w:rsidR="00F954D0" w:rsidRPr="00D35AFB" w:rsidRDefault="00DA404E" w:rsidP="00F954D0">
      <w:pPr>
        <w:jc w:val="both"/>
        <w:rPr>
          <w:rFonts w:ascii="Arial" w:hAnsi="Arial" w:cs="Arial"/>
          <w:b/>
          <w:color w:val="000000" w:themeColor="text1"/>
          <w:sz w:val="22"/>
          <w:szCs w:val="22"/>
        </w:rPr>
      </w:pPr>
      <w:r w:rsidRPr="00DA404E">
        <w:rPr>
          <w:rFonts w:ascii="Arial" w:hAnsi="Arial" w:cs="Arial"/>
          <w:b/>
          <w:color w:val="000000" w:themeColor="text1"/>
          <w:sz w:val="22"/>
          <w:szCs w:val="22"/>
        </w:rPr>
        <w:t>IX. REALIZACIJA NABAVE, REGISTAR UGOVORA I ČUVANJE DOKUMENTACIJE</w:t>
      </w:r>
    </w:p>
    <w:p w:rsidR="00F954D0" w:rsidRPr="00F954D0" w:rsidRDefault="00F954D0" w:rsidP="00F954D0">
      <w:pPr>
        <w:jc w:val="both"/>
        <w:rPr>
          <w:rFonts w:ascii="Arial" w:hAnsi="Arial" w:cs="Arial"/>
          <w:b/>
          <w:color w:val="00B050"/>
          <w:sz w:val="22"/>
          <w:szCs w:val="22"/>
        </w:rPr>
      </w:pPr>
    </w:p>
    <w:p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Članak 29.</w:t>
      </w:r>
    </w:p>
    <w:p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Ugovor i narudžbenica</w:t>
      </w:r>
    </w:p>
    <w:p w:rsidR="00D35AFB" w:rsidRPr="00D35AFB" w:rsidRDefault="00D35AFB" w:rsidP="00D35AFB">
      <w:pPr>
        <w:jc w:val="both"/>
        <w:rPr>
          <w:rFonts w:ascii="Arial" w:hAnsi="Arial" w:cs="Arial"/>
          <w:color w:val="00B050"/>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(1) Jednostavna nabava realizira se izdavanjem narudžbenice ili sklapanjem ugovora, ovisno o predmetu, procijenjenoj vrijednosti, složenosti, trajanju i okolnostima nabave.</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(2) Narudžbenica odnosno ugovor mora sadržavati podatke potrebne za izvršenje i praćenje izvršenja nabave.</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(3) Troškovnik, ponuda, tehnička specifikacija, projektni zadatak ili drugi dokumenti kojima su određeni predmet, cijena ili uvjeti izvršenja nabave mogu činiti sastavni dio narudžbenice odnosno ugovora.</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(4) Ugovor odnosno narudžbenica mora biti u skladu s odabranom ponudom odnosno drugim dokumentima na kojima se nabava temelji te s pozivom na dostavu ponude i dokumentacijom postupka jednostavne nabave, ako su primjenjivi.</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(5) U postupcima u kojima se primjenjuje pravo na prigovor ugovor se ne smije sklopiti niti narudžbenica izdati prije nego što odluka o odabiru postane izvršna sukladno ovom Pravilniku.</w:t>
      </w:r>
    </w:p>
    <w:p w:rsidR="00D35AFB" w:rsidRPr="00D35AFB" w:rsidRDefault="00D35AFB" w:rsidP="00D35AFB">
      <w:pPr>
        <w:jc w:val="both"/>
        <w:rPr>
          <w:rFonts w:ascii="Arial" w:hAnsi="Arial" w:cs="Arial"/>
          <w:color w:val="00B050"/>
          <w:sz w:val="22"/>
          <w:szCs w:val="22"/>
        </w:rPr>
      </w:pPr>
    </w:p>
    <w:p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Članak 30.</w:t>
      </w:r>
    </w:p>
    <w:p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Registar ugovora</w:t>
      </w:r>
    </w:p>
    <w:p w:rsidR="00D35AFB" w:rsidRPr="00D35AFB" w:rsidRDefault="00D35AFB" w:rsidP="00D35AFB">
      <w:pPr>
        <w:jc w:val="both"/>
        <w:rPr>
          <w:rFonts w:ascii="Arial" w:hAnsi="Arial" w:cs="Arial"/>
          <w:color w:val="00B050"/>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B050"/>
          <w:sz w:val="22"/>
          <w:szCs w:val="22"/>
        </w:rPr>
        <w:t>(</w:t>
      </w:r>
      <w:r w:rsidR="00D9483C">
        <w:rPr>
          <w:rFonts w:ascii="Arial" w:hAnsi="Arial" w:cs="Arial"/>
          <w:color w:val="000000" w:themeColor="text1"/>
          <w:sz w:val="22"/>
          <w:szCs w:val="22"/>
        </w:rPr>
        <w:t>1) Vrtić</w:t>
      </w:r>
      <w:r w:rsidRPr="00D35AFB">
        <w:rPr>
          <w:rFonts w:ascii="Arial" w:hAnsi="Arial" w:cs="Arial"/>
          <w:color w:val="000000" w:themeColor="text1"/>
          <w:sz w:val="22"/>
          <w:szCs w:val="22"/>
        </w:rPr>
        <w:t xml:space="preserve"> vodi i objavljuje registar ugovora sukladno Zakonu o javnoj nabavi i </w:t>
      </w:r>
      <w:proofErr w:type="spellStart"/>
      <w:r w:rsidRPr="00D35AFB">
        <w:rPr>
          <w:rFonts w:ascii="Arial" w:hAnsi="Arial" w:cs="Arial"/>
          <w:color w:val="000000" w:themeColor="text1"/>
          <w:sz w:val="22"/>
          <w:szCs w:val="22"/>
        </w:rPr>
        <w:t>podzakonskim</w:t>
      </w:r>
      <w:proofErr w:type="spellEnd"/>
      <w:r w:rsidRPr="00D35AFB">
        <w:rPr>
          <w:rFonts w:ascii="Arial" w:hAnsi="Arial" w:cs="Arial"/>
          <w:color w:val="000000" w:themeColor="text1"/>
          <w:sz w:val="22"/>
          <w:szCs w:val="22"/>
        </w:rPr>
        <w:t xml:space="preserve"> propisima kojima se uređuje registar ugovora.</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 xml:space="preserve">(2) U registar ugovora unose se podaci o ugovorima i narudžbenicama za predmete jednostavne nabave čija je procijenjena vrijednost jednaka ili veća od 5.000,00 EUR bez poreza na dodanu vrijednost, u opsegu, rokovima i na način propisan Zakonom o javnoj nabavi i </w:t>
      </w:r>
      <w:proofErr w:type="spellStart"/>
      <w:r w:rsidRPr="00D35AFB">
        <w:rPr>
          <w:rFonts w:ascii="Arial" w:hAnsi="Arial" w:cs="Arial"/>
          <w:color w:val="000000" w:themeColor="text1"/>
          <w:sz w:val="22"/>
          <w:szCs w:val="22"/>
        </w:rPr>
        <w:t>podzakonskim</w:t>
      </w:r>
      <w:proofErr w:type="spellEnd"/>
      <w:r w:rsidRPr="00D35AFB">
        <w:rPr>
          <w:rFonts w:ascii="Arial" w:hAnsi="Arial" w:cs="Arial"/>
          <w:color w:val="000000" w:themeColor="text1"/>
          <w:sz w:val="22"/>
          <w:szCs w:val="22"/>
        </w:rPr>
        <w:t xml:space="preserve"> propisima.</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(3) Za unos, točnost, potpunost i ažuriranje podataka u registru ugovora odgovorna je osoba kojoj su ti poslovi određeni suklad</w:t>
      </w:r>
      <w:r w:rsidR="00D9483C">
        <w:rPr>
          <w:rFonts w:ascii="Arial" w:hAnsi="Arial" w:cs="Arial"/>
          <w:color w:val="000000" w:themeColor="text1"/>
          <w:sz w:val="22"/>
          <w:szCs w:val="22"/>
        </w:rPr>
        <w:t>no propisima, općim aktima Vrtića</w:t>
      </w:r>
      <w:r w:rsidRPr="00D35AFB">
        <w:rPr>
          <w:rFonts w:ascii="Arial" w:hAnsi="Arial" w:cs="Arial"/>
          <w:color w:val="000000" w:themeColor="text1"/>
          <w:sz w:val="22"/>
          <w:szCs w:val="22"/>
        </w:rPr>
        <w:t>, ugovoru o radu ili opisu poslova radnog mjesta, a ako takva osoba nije određena, osoba koju odredi ravnatelj.</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lastRenderedPageBreak/>
        <w:t>(4) Ako se tijekom izvršenja ugovora ili narudžbenice promijene podaci koji se obja</w:t>
      </w:r>
      <w:r w:rsidR="00D9483C">
        <w:rPr>
          <w:rFonts w:ascii="Arial" w:hAnsi="Arial" w:cs="Arial"/>
          <w:color w:val="000000" w:themeColor="text1"/>
          <w:sz w:val="22"/>
          <w:szCs w:val="22"/>
        </w:rPr>
        <w:t>vljuju u registru ugovora, Vrtić</w:t>
      </w:r>
      <w:r w:rsidRPr="00D35AFB">
        <w:rPr>
          <w:rFonts w:ascii="Arial" w:hAnsi="Arial" w:cs="Arial"/>
          <w:color w:val="000000" w:themeColor="text1"/>
          <w:sz w:val="22"/>
          <w:szCs w:val="22"/>
        </w:rPr>
        <w:t xml:space="preserve"> ih ažurira sukladno propisima kojima se uređuje registar ugovora.</w:t>
      </w:r>
    </w:p>
    <w:p w:rsidR="00D35AFB" w:rsidRPr="00D35AFB" w:rsidRDefault="00D35AFB" w:rsidP="00D35AFB">
      <w:pPr>
        <w:jc w:val="both"/>
        <w:rPr>
          <w:rFonts w:ascii="Arial" w:hAnsi="Arial" w:cs="Arial"/>
          <w:color w:val="000000" w:themeColor="text1"/>
          <w:sz w:val="22"/>
          <w:szCs w:val="22"/>
        </w:rPr>
      </w:pP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31.</w:t>
      </w: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Dokumentacija jednostavne nabave i čuvanje dokumentacije</w:t>
      </w:r>
    </w:p>
    <w:p w:rsidR="00AA17D3" w:rsidRPr="00AA17D3" w:rsidRDefault="00AA17D3" w:rsidP="00AA17D3">
      <w:pPr>
        <w:jc w:val="center"/>
        <w:rPr>
          <w:rFonts w:ascii="Arial" w:hAnsi="Arial" w:cs="Arial"/>
          <w:b/>
          <w:color w:val="000000" w:themeColor="text1"/>
          <w:sz w:val="22"/>
          <w:szCs w:val="22"/>
        </w:rPr>
      </w:pPr>
    </w:p>
    <w:p w:rsidR="00AA17D3" w:rsidRPr="00AA17D3" w:rsidRDefault="00D9483C" w:rsidP="00AA17D3">
      <w:pPr>
        <w:jc w:val="both"/>
        <w:rPr>
          <w:rFonts w:ascii="Arial" w:hAnsi="Arial" w:cs="Arial"/>
          <w:color w:val="000000" w:themeColor="text1"/>
          <w:sz w:val="22"/>
          <w:szCs w:val="22"/>
        </w:rPr>
      </w:pPr>
      <w:r>
        <w:rPr>
          <w:rFonts w:ascii="Arial" w:hAnsi="Arial" w:cs="Arial"/>
          <w:color w:val="000000" w:themeColor="text1"/>
          <w:sz w:val="22"/>
          <w:szCs w:val="22"/>
        </w:rPr>
        <w:t>(1) Vrtić</w:t>
      </w:r>
      <w:r w:rsidR="00AA17D3" w:rsidRPr="00AA17D3">
        <w:rPr>
          <w:rFonts w:ascii="Arial" w:hAnsi="Arial" w:cs="Arial"/>
          <w:color w:val="000000" w:themeColor="text1"/>
          <w:sz w:val="22"/>
          <w:szCs w:val="22"/>
        </w:rPr>
        <w:t xml:space="preserve"> čuva dokumentaciju jednostavne nabave u skladu s propisima kojima se uređuju javna nabava, arhivsko gradivo, uredsko poslovanje i čuvanje dokumentacije.</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(2) Dokumentacija jednostavne nabave čuva se u papirnatom ili elektroničkom obliku, sukladno propisima i pravilima uredskog poslovanja.</w:t>
      </w:r>
    </w:p>
    <w:p w:rsidR="00AA17D3" w:rsidRDefault="00AA17D3" w:rsidP="00F954D0">
      <w:pPr>
        <w:jc w:val="center"/>
        <w:rPr>
          <w:rFonts w:ascii="Arial" w:hAnsi="Arial" w:cs="Arial"/>
          <w:color w:val="000000" w:themeColor="text1"/>
          <w:sz w:val="22"/>
          <w:szCs w:val="22"/>
        </w:rPr>
      </w:pPr>
    </w:p>
    <w:p w:rsidR="00BF36D3" w:rsidRDefault="00BF36D3" w:rsidP="00AA17D3">
      <w:pPr>
        <w:jc w:val="both"/>
        <w:rPr>
          <w:rFonts w:ascii="Arial" w:hAnsi="Arial" w:cs="Arial"/>
          <w:b/>
          <w:color w:val="000000" w:themeColor="text1"/>
          <w:sz w:val="22"/>
          <w:szCs w:val="22"/>
        </w:rPr>
      </w:pPr>
    </w:p>
    <w:p w:rsidR="00AA17D3" w:rsidRPr="00AA17D3" w:rsidRDefault="00AA17D3" w:rsidP="00AA17D3">
      <w:pPr>
        <w:jc w:val="both"/>
        <w:rPr>
          <w:rFonts w:ascii="Arial" w:hAnsi="Arial" w:cs="Arial"/>
          <w:b/>
          <w:color w:val="000000" w:themeColor="text1"/>
          <w:sz w:val="22"/>
          <w:szCs w:val="22"/>
        </w:rPr>
      </w:pPr>
      <w:r w:rsidRPr="00AA17D3">
        <w:rPr>
          <w:rFonts w:ascii="Arial" w:hAnsi="Arial" w:cs="Arial"/>
          <w:b/>
          <w:color w:val="000000" w:themeColor="text1"/>
          <w:sz w:val="22"/>
          <w:szCs w:val="22"/>
        </w:rPr>
        <w:t>X. PRIJELAZNE I ZAVRŠNE ODREDBE</w:t>
      </w:r>
    </w:p>
    <w:p w:rsidR="00AA17D3" w:rsidRDefault="00AA17D3" w:rsidP="00AA17D3">
      <w:pPr>
        <w:jc w:val="both"/>
        <w:rPr>
          <w:rFonts w:ascii="Arial" w:hAnsi="Arial" w:cs="Arial"/>
          <w:color w:val="000000" w:themeColor="text1"/>
          <w:sz w:val="22"/>
          <w:szCs w:val="22"/>
        </w:rPr>
      </w:pP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32.</w:t>
      </w: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Dovršetak započetih postupaka</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Postupci jednostavne nabave pokrenuti prije stupanja na snagu ovoga Pravilnika dovršit će se prema pravilima koja su bila na snazi u vrijeme njihova pokretanja.</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33.</w:t>
      </w: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Objava i dostupnost Pravilnika</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(1) Ovaj Pravilnik objavljuj</w:t>
      </w:r>
      <w:r w:rsidR="00D9483C">
        <w:rPr>
          <w:rFonts w:ascii="Arial" w:hAnsi="Arial" w:cs="Arial"/>
          <w:color w:val="000000" w:themeColor="text1"/>
          <w:sz w:val="22"/>
          <w:szCs w:val="22"/>
        </w:rPr>
        <w:t>e se na mrežnim stranicama Vrtića</w:t>
      </w:r>
      <w:r w:rsidRPr="00AA17D3">
        <w:rPr>
          <w:rFonts w:ascii="Arial" w:hAnsi="Arial" w:cs="Arial"/>
          <w:color w:val="000000" w:themeColor="text1"/>
          <w:sz w:val="22"/>
          <w:szCs w:val="22"/>
        </w:rPr>
        <w:t>.</w:t>
      </w:r>
    </w:p>
    <w:p w:rsidR="00AA17D3" w:rsidRPr="00AA17D3" w:rsidRDefault="00AA17D3" w:rsidP="00AA17D3">
      <w:pPr>
        <w:jc w:val="both"/>
        <w:rPr>
          <w:rFonts w:ascii="Arial" w:hAnsi="Arial" w:cs="Arial"/>
          <w:color w:val="000000" w:themeColor="text1"/>
          <w:sz w:val="22"/>
          <w:szCs w:val="22"/>
        </w:rPr>
      </w:pPr>
    </w:p>
    <w:p w:rsidR="00AA17D3" w:rsidRPr="00AA17D3" w:rsidRDefault="00D9483C" w:rsidP="00AA17D3">
      <w:pPr>
        <w:jc w:val="both"/>
        <w:rPr>
          <w:rFonts w:ascii="Arial" w:hAnsi="Arial" w:cs="Arial"/>
          <w:color w:val="000000" w:themeColor="text1"/>
          <w:sz w:val="22"/>
          <w:szCs w:val="22"/>
        </w:rPr>
      </w:pPr>
      <w:r>
        <w:rPr>
          <w:rFonts w:ascii="Arial" w:hAnsi="Arial" w:cs="Arial"/>
          <w:color w:val="000000" w:themeColor="text1"/>
          <w:sz w:val="22"/>
          <w:szCs w:val="22"/>
        </w:rPr>
        <w:t>(2) Vrtić je dužan</w:t>
      </w:r>
      <w:r w:rsidR="00AA17D3" w:rsidRPr="00AA17D3">
        <w:rPr>
          <w:rFonts w:ascii="Arial" w:hAnsi="Arial" w:cs="Arial"/>
          <w:color w:val="000000" w:themeColor="text1"/>
          <w:sz w:val="22"/>
          <w:szCs w:val="22"/>
        </w:rPr>
        <w:t xml:space="preserve"> ovaj Pravilnik učiniti dostupnim u EOJN RH, sukladno Zakonu o javnoj nabavi i pravilima EOJN RH.</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(3) Izmjene i dopune ovoga Pravilnika objavljuju se i čine dostupnima na način propisan stavcima 1. i 2. ovoga članka.</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34.</w:t>
      </w: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Prestanak važenja i stupanje na snagu</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(1) Danom stupanja na snagu ovoga Pravilnika prestaje važiti Pravilnik o provedbi postupaka jedno</w:t>
      </w:r>
      <w:r w:rsidR="00F764DD">
        <w:rPr>
          <w:rFonts w:ascii="Arial" w:hAnsi="Arial" w:cs="Arial"/>
          <w:color w:val="000000" w:themeColor="text1"/>
          <w:sz w:val="22"/>
          <w:szCs w:val="22"/>
        </w:rPr>
        <w:t>stavne nabave</w:t>
      </w:r>
      <w:r w:rsidR="007D2534">
        <w:rPr>
          <w:rFonts w:ascii="Arial" w:hAnsi="Arial" w:cs="Arial"/>
          <w:color w:val="000000" w:themeColor="text1"/>
          <w:sz w:val="22"/>
          <w:szCs w:val="22"/>
        </w:rPr>
        <w:t xml:space="preserve"> Dječjeg vrtića Cvrčak Beli Manastir</w:t>
      </w:r>
      <w:r w:rsidR="00F764DD">
        <w:rPr>
          <w:rFonts w:ascii="Arial" w:hAnsi="Arial" w:cs="Arial"/>
          <w:color w:val="000000" w:themeColor="text1"/>
          <w:sz w:val="22"/>
          <w:szCs w:val="22"/>
        </w:rPr>
        <w:t>, KLASA: 011-01/25-04/</w:t>
      </w:r>
      <w:r w:rsidR="00907FA6">
        <w:rPr>
          <w:rFonts w:ascii="Arial" w:hAnsi="Arial" w:cs="Arial"/>
          <w:color w:val="000000" w:themeColor="text1"/>
          <w:sz w:val="22"/>
          <w:szCs w:val="22"/>
        </w:rPr>
        <w:t>0</w:t>
      </w:r>
      <w:r w:rsidR="00F764DD">
        <w:rPr>
          <w:rFonts w:ascii="Arial" w:hAnsi="Arial" w:cs="Arial"/>
          <w:color w:val="000000" w:themeColor="text1"/>
          <w:sz w:val="22"/>
          <w:szCs w:val="22"/>
        </w:rPr>
        <w:t>1, URBROJ: 2100-1-4</w:t>
      </w:r>
      <w:r w:rsidR="00391FC0">
        <w:rPr>
          <w:rFonts w:ascii="Arial" w:hAnsi="Arial" w:cs="Arial"/>
          <w:color w:val="000000" w:themeColor="text1"/>
          <w:sz w:val="22"/>
          <w:szCs w:val="22"/>
        </w:rPr>
        <w:t>-25</w:t>
      </w:r>
      <w:r w:rsidR="00F764DD">
        <w:rPr>
          <w:rFonts w:ascii="Arial" w:hAnsi="Arial" w:cs="Arial"/>
          <w:color w:val="000000" w:themeColor="text1"/>
          <w:sz w:val="22"/>
          <w:szCs w:val="22"/>
        </w:rPr>
        <w:t>-01/02</w:t>
      </w:r>
      <w:r w:rsidR="00416925">
        <w:rPr>
          <w:rFonts w:ascii="Arial" w:hAnsi="Arial" w:cs="Arial"/>
          <w:color w:val="000000" w:themeColor="text1"/>
          <w:sz w:val="22"/>
          <w:szCs w:val="22"/>
        </w:rPr>
        <w:t xml:space="preserve"> od 28. veljače</w:t>
      </w:r>
      <w:r w:rsidR="00391FC0">
        <w:rPr>
          <w:rFonts w:ascii="Arial" w:hAnsi="Arial" w:cs="Arial"/>
          <w:color w:val="000000" w:themeColor="text1"/>
          <w:sz w:val="22"/>
          <w:szCs w:val="22"/>
        </w:rPr>
        <w:t xml:space="preserve"> 2025</w:t>
      </w:r>
      <w:r w:rsidR="000D5BCE">
        <w:rPr>
          <w:rFonts w:ascii="Arial" w:hAnsi="Arial" w:cs="Arial"/>
          <w:color w:val="000000" w:themeColor="text1"/>
          <w:sz w:val="22"/>
          <w:szCs w:val="22"/>
        </w:rPr>
        <w:t>. godine</w:t>
      </w:r>
      <w:r w:rsidRPr="00AA17D3">
        <w:rPr>
          <w:rFonts w:ascii="Arial" w:hAnsi="Arial" w:cs="Arial"/>
          <w:color w:val="000000" w:themeColor="text1"/>
          <w:sz w:val="22"/>
          <w:szCs w:val="22"/>
        </w:rPr>
        <w:t>.</w:t>
      </w:r>
    </w:p>
    <w:p w:rsidR="00AA17D3" w:rsidRPr="00AA17D3" w:rsidRDefault="00AA17D3" w:rsidP="00AA17D3">
      <w:pPr>
        <w:jc w:val="both"/>
        <w:rPr>
          <w:rFonts w:ascii="Arial" w:hAnsi="Arial" w:cs="Arial"/>
          <w:color w:val="000000" w:themeColor="text1"/>
          <w:sz w:val="22"/>
          <w:szCs w:val="22"/>
        </w:rPr>
      </w:pPr>
    </w:p>
    <w:p w:rsidR="00BF36D3" w:rsidRDefault="00BF36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(2) Ovaj Pr</w:t>
      </w:r>
      <w:r w:rsidR="00BF36D3">
        <w:rPr>
          <w:rFonts w:ascii="Arial" w:hAnsi="Arial" w:cs="Arial"/>
          <w:color w:val="000000" w:themeColor="text1"/>
          <w:sz w:val="22"/>
          <w:szCs w:val="22"/>
        </w:rPr>
        <w:t xml:space="preserve">avilnik stupa </w:t>
      </w:r>
      <w:r w:rsidR="00F764DD">
        <w:rPr>
          <w:rFonts w:ascii="Arial" w:hAnsi="Arial" w:cs="Arial"/>
          <w:color w:val="000000" w:themeColor="text1"/>
          <w:sz w:val="22"/>
          <w:szCs w:val="22"/>
        </w:rPr>
        <w:t>na snagu _________________________</w:t>
      </w:r>
      <w:r w:rsidR="00BF36D3">
        <w:rPr>
          <w:rFonts w:ascii="Arial" w:hAnsi="Arial" w:cs="Arial"/>
          <w:color w:val="000000" w:themeColor="text1"/>
          <w:sz w:val="22"/>
          <w:szCs w:val="22"/>
        </w:rPr>
        <w:t>.</w:t>
      </w:r>
    </w:p>
    <w:sectPr w:rsidR="00AA17D3" w:rsidRPr="00AA1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18F"/>
    <w:multiLevelType w:val="hybridMultilevel"/>
    <w:tmpl w:val="BA807132"/>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3E4E2A"/>
    <w:multiLevelType w:val="hybridMultilevel"/>
    <w:tmpl w:val="CEC2A6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B764EB"/>
    <w:multiLevelType w:val="hybridMultilevel"/>
    <w:tmpl w:val="CA3C09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6572A8"/>
    <w:multiLevelType w:val="hybridMultilevel"/>
    <w:tmpl w:val="D85A9786"/>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1B215D"/>
    <w:multiLevelType w:val="hybridMultilevel"/>
    <w:tmpl w:val="6012F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8F1533"/>
    <w:multiLevelType w:val="hybridMultilevel"/>
    <w:tmpl w:val="AD0C3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0329C5"/>
    <w:multiLevelType w:val="hybridMultilevel"/>
    <w:tmpl w:val="5734C0C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DD598D"/>
    <w:multiLevelType w:val="hybridMultilevel"/>
    <w:tmpl w:val="6D444F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9F79F8"/>
    <w:multiLevelType w:val="multilevel"/>
    <w:tmpl w:val="E93EA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514052"/>
    <w:multiLevelType w:val="hybridMultilevel"/>
    <w:tmpl w:val="8BC0B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53441F"/>
    <w:multiLevelType w:val="hybridMultilevel"/>
    <w:tmpl w:val="70D2B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F35619"/>
    <w:multiLevelType w:val="hybridMultilevel"/>
    <w:tmpl w:val="663A38E6"/>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C4357A"/>
    <w:multiLevelType w:val="hybridMultilevel"/>
    <w:tmpl w:val="78DE71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8090B"/>
    <w:multiLevelType w:val="hybridMultilevel"/>
    <w:tmpl w:val="3C564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87284F"/>
    <w:multiLevelType w:val="hybridMultilevel"/>
    <w:tmpl w:val="1C006F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E3681A"/>
    <w:multiLevelType w:val="multilevel"/>
    <w:tmpl w:val="E2B01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4B4C57"/>
    <w:multiLevelType w:val="hybridMultilevel"/>
    <w:tmpl w:val="DC7284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9B32E1"/>
    <w:multiLevelType w:val="hybridMultilevel"/>
    <w:tmpl w:val="5C0E03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F311BB"/>
    <w:multiLevelType w:val="hybridMultilevel"/>
    <w:tmpl w:val="AC688CCE"/>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91102A"/>
    <w:multiLevelType w:val="hybridMultilevel"/>
    <w:tmpl w:val="B290E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D93EEF"/>
    <w:multiLevelType w:val="hybridMultilevel"/>
    <w:tmpl w:val="18F84E4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9872BB4"/>
    <w:multiLevelType w:val="hybridMultilevel"/>
    <w:tmpl w:val="9A1E05D0"/>
    <w:lvl w:ilvl="0" w:tplc="4E5EC282">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39E97248"/>
    <w:multiLevelType w:val="hybridMultilevel"/>
    <w:tmpl w:val="987A29E2"/>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CD20883"/>
    <w:multiLevelType w:val="hybridMultilevel"/>
    <w:tmpl w:val="82683C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B94620"/>
    <w:multiLevelType w:val="hybridMultilevel"/>
    <w:tmpl w:val="18BEA7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321B79"/>
    <w:multiLevelType w:val="hybridMultilevel"/>
    <w:tmpl w:val="47B66590"/>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932264"/>
    <w:multiLevelType w:val="multilevel"/>
    <w:tmpl w:val="13120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2A2D72"/>
    <w:multiLevelType w:val="hybridMultilevel"/>
    <w:tmpl w:val="3446CC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CAF1FAC"/>
    <w:multiLevelType w:val="hybridMultilevel"/>
    <w:tmpl w:val="6318007E"/>
    <w:lvl w:ilvl="0" w:tplc="7B141E02">
      <w:numFmt w:val="bullet"/>
      <w:lvlText w:val="-"/>
      <w:lvlJc w:val="left"/>
      <w:pPr>
        <w:tabs>
          <w:tab w:val="num" w:pos="1080"/>
        </w:tabs>
        <w:ind w:left="1080" w:hanging="360"/>
      </w:pPr>
      <w:rPr>
        <w:rFonts w:ascii="Arial" w:hAnsi="Arial" w:cs="Times New Roman" w:hint="default"/>
      </w:rPr>
    </w:lvl>
    <w:lvl w:ilvl="1" w:tplc="041A0019">
      <w:start w:val="1"/>
      <w:numFmt w:val="lowerLetter"/>
      <w:lvlText w:val="%2."/>
      <w:lvlJc w:val="left"/>
      <w:pPr>
        <w:tabs>
          <w:tab w:val="num" w:pos="2880"/>
        </w:tabs>
        <w:ind w:left="2880" w:hanging="360"/>
      </w:pPr>
      <w:rPr>
        <w:rFonts w:cs="Times New Roman"/>
      </w:rPr>
    </w:lvl>
    <w:lvl w:ilvl="2" w:tplc="041A001B">
      <w:start w:val="1"/>
      <w:numFmt w:val="lowerRoman"/>
      <w:lvlText w:val="%3."/>
      <w:lvlJc w:val="right"/>
      <w:pPr>
        <w:tabs>
          <w:tab w:val="num" w:pos="3600"/>
        </w:tabs>
        <w:ind w:left="3600" w:hanging="180"/>
      </w:pPr>
      <w:rPr>
        <w:rFonts w:cs="Times New Roman"/>
      </w:rPr>
    </w:lvl>
    <w:lvl w:ilvl="3" w:tplc="041A000F">
      <w:start w:val="1"/>
      <w:numFmt w:val="decimal"/>
      <w:lvlText w:val="%4."/>
      <w:lvlJc w:val="left"/>
      <w:pPr>
        <w:tabs>
          <w:tab w:val="num" w:pos="4320"/>
        </w:tabs>
        <w:ind w:left="4320" w:hanging="360"/>
      </w:pPr>
      <w:rPr>
        <w:rFonts w:cs="Times New Roman"/>
      </w:rPr>
    </w:lvl>
    <w:lvl w:ilvl="4" w:tplc="041A0019">
      <w:start w:val="1"/>
      <w:numFmt w:val="lowerLetter"/>
      <w:lvlText w:val="%5."/>
      <w:lvlJc w:val="left"/>
      <w:pPr>
        <w:tabs>
          <w:tab w:val="num" w:pos="5040"/>
        </w:tabs>
        <w:ind w:left="5040" w:hanging="360"/>
      </w:pPr>
      <w:rPr>
        <w:rFonts w:cs="Times New Roman"/>
      </w:rPr>
    </w:lvl>
    <w:lvl w:ilvl="5" w:tplc="041A001B">
      <w:start w:val="1"/>
      <w:numFmt w:val="lowerRoman"/>
      <w:lvlText w:val="%6."/>
      <w:lvlJc w:val="right"/>
      <w:pPr>
        <w:tabs>
          <w:tab w:val="num" w:pos="5760"/>
        </w:tabs>
        <w:ind w:left="5760" w:hanging="180"/>
      </w:pPr>
      <w:rPr>
        <w:rFonts w:cs="Times New Roman"/>
      </w:rPr>
    </w:lvl>
    <w:lvl w:ilvl="6" w:tplc="041A000F">
      <w:start w:val="1"/>
      <w:numFmt w:val="decimal"/>
      <w:lvlText w:val="%7."/>
      <w:lvlJc w:val="left"/>
      <w:pPr>
        <w:tabs>
          <w:tab w:val="num" w:pos="6480"/>
        </w:tabs>
        <w:ind w:left="6480" w:hanging="360"/>
      </w:pPr>
      <w:rPr>
        <w:rFonts w:cs="Times New Roman"/>
      </w:rPr>
    </w:lvl>
    <w:lvl w:ilvl="7" w:tplc="041A0019">
      <w:start w:val="1"/>
      <w:numFmt w:val="lowerLetter"/>
      <w:lvlText w:val="%8."/>
      <w:lvlJc w:val="left"/>
      <w:pPr>
        <w:tabs>
          <w:tab w:val="num" w:pos="7200"/>
        </w:tabs>
        <w:ind w:left="7200" w:hanging="360"/>
      </w:pPr>
      <w:rPr>
        <w:rFonts w:cs="Times New Roman"/>
      </w:rPr>
    </w:lvl>
    <w:lvl w:ilvl="8" w:tplc="041A001B">
      <w:start w:val="1"/>
      <w:numFmt w:val="lowerRoman"/>
      <w:lvlText w:val="%9."/>
      <w:lvlJc w:val="right"/>
      <w:pPr>
        <w:tabs>
          <w:tab w:val="num" w:pos="7920"/>
        </w:tabs>
        <w:ind w:left="7920" w:hanging="180"/>
      </w:pPr>
      <w:rPr>
        <w:rFonts w:cs="Times New Roman"/>
      </w:rPr>
    </w:lvl>
  </w:abstractNum>
  <w:abstractNum w:abstractNumId="29" w15:restartNumberingAfterBreak="0">
    <w:nsid w:val="4E5C72F1"/>
    <w:multiLevelType w:val="hybridMultilevel"/>
    <w:tmpl w:val="D58CEF52"/>
    <w:lvl w:ilvl="0" w:tplc="33C8E18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4EF6665E"/>
    <w:multiLevelType w:val="hybridMultilevel"/>
    <w:tmpl w:val="7310B60E"/>
    <w:lvl w:ilvl="0" w:tplc="9618BAD0">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07F5C38"/>
    <w:multiLevelType w:val="multilevel"/>
    <w:tmpl w:val="3E1AC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2245A9"/>
    <w:multiLevelType w:val="hybridMultilevel"/>
    <w:tmpl w:val="2EE432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F602A7"/>
    <w:multiLevelType w:val="hybridMultilevel"/>
    <w:tmpl w:val="BA7CC1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A6A6C2E"/>
    <w:multiLevelType w:val="hybridMultilevel"/>
    <w:tmpl w:val="FB3840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3283280"/>
    <w:multiLevelType w:val="hybridMultilevel"/>
    <w:tmpl w:val="8F1C971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0E4BD8"/>
    <w:multiLevelType w:val="hybridMultilevel"/>
    <w:tmpl w:val="A5D8C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302707"/>
    <w:multiLevelType w:val="hybridMultilevel"/>
    <w:tmpl w:val="CCBA86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ECA0ABB"/>
    <w:multiLevelType w:val="hybridMultilevel"/>
    <w:tmpl w:val="90966068"/>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138358F"/>
    <w:multiLevelType w:val="hybridMultilevel"/>
    <w:tmpl w:val="E1E471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5C26918"/>
    <w:multiLevelType w:val="hybridMultilevel"/>
    <w:tmpl w:val="04DE03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AB2539A"/>
    <w:multiLevelType w:val="multilevel"/>
    <w:tmpl w:val="057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304016"/>
    <w:multiLevelType w:val="hybridMultilevel"/>
    <w:tmpl w:val="7E46A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D0C0E69"/>
    <w:multiLevelType w:val="hybridMultilevel"/>
    <w:tmpl w:val="E7288F2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21"/>
  </w:num>
  <w:num w:numId="4">
    <w:abstractNumId w:val="5"/>
  </w:num>
  <w:num w:numId="5">
    <w:abstractNumId w:val="39"/>
  </w:num>
  <w:num w:numId="6">
    <w:abstractNumId w:val="10"/>
  </w:num>
  <w:num w:numId="7">
    <w:abstractNumId w:val="29"/>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4"/>
  </w:num>
  <w:num w:numId="11">
    <w:abstractNumId w:val="8"/>
  </w:num>
  <w:num w:numId="12">
    <w:abstractNumId w:val="32"/>
  </w:num>
  <w:num w:numId="13">
    <w:abstractNumId w:val="36"/>
  </w:num>
  <w:num w:numId="14">
    <w:abstractNumId w:val="34"/>
  </w:num>
  <w:num w:numId="15">
    <w:abstractNumId w:val="37"/>
  </w:num>
  <w:num w:numId="16">
    <w:abstractNumId w:val="13"/>
  </w:num>
  <w:num w:numId="17">
    <w:abstractNumId w:val="16"/>
  </w:num>
  <w:num w:numId="18">
    <w:abstractNumId w:val="7"/>
  </w:num>
  <w:num w:numId="19">
    <w:abstractNumId w:val="1"/>
  </w:num>
  <w:num w:numId="20">
    <w:abstractNumId w:val="33"/>
  </w:num>
  <w:num w:numId="21">
    <w:abstractNumId w:val="40"/>
  </w:num>
  <w:num w:numId="22">
    <w:abstractNumId w:val="15"/>
  </w:num>
  <w:num w:numId="23">
    <w:abstractNumId w:val="26"/>
  </w:num>
  <w:num w:numId="24">
    <w:abstractNumId w:val="41"/>
  </w:num>
  <w:num w:numId="25">
    <w:abstractNumId w:val="42"/>
  </w:num>
  <w:num w:numId="26">
    <w:abstractNumId w:val="23"/>
  </w:num>
  <w:num w:numId="27">
    <w:abstractNumId w:val="31"/>
  </w:num>
  <w:num w:numId="28">
    <w:abstractNumId w:val="9"/>
  </w:num>
  <w:num w:numId="29">
    <w:abstractNumId w:val="4"/>
  </w:num>
  <w:num w:numId="30">
    <w:abstractNumId w:val="2"/>
  </w:num>
  <w:num w:numId="31">
    <w:abstractNumId w:val="14"/>
  </w:num>
  <w:num w:numId="32">
    <w:abstractNumId w:val="27"/>
  </w:num>
  <w:num w:numId="33">
    <w:abstractNumId w:val="19"/>
  </w:num>
  <w:num w:numId="34">
    <w:abstractNumId w:val="22"/>
  </w:num>
  <w:num w:numId="35">
    <w:abstractNumId w:val="3"/>
  </w:num>
  <w:num w:numId="36">
    <w:abstractNumId w:val="0"/>
  </w:num>
  <w:num w:numId="37">
    <w:abstractNumId w:val="17"/>
  </w:num>
  <w:num w:numId="38">
    <w:abstractNumId w:val="18"/>
  </w:num>
  <w:num w:numId="39">
    <w:abstractNumId w:val="20"/>
  </w:num>
  <w:num w:numId="40">
    <w:abstractNumId w:val="38"/>
  </w:num>
  <w:num w:numId="41">
    <w:abstractNumId w:val="43"/>
  </w:num>
  <w:num w:numId="42">
    <w:abstractNumId w:val="6"/>
  </w:num>
  <w:num w:numId="43">
    <w:abstractNumId w:val="1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BD"/>
    <w:rsid w:val="00000330"/>
    <w:rsid w:val="00015A91"/>
    <w:rsid w:val="00020587"/>
    <w:rsid w:val="00044311"/>
    <w:rsid w:val="000546AF"/>
    <w:rsid w:val="00062602"/>
    <w:rsid w:val="00077957"/>
    <w:rsid w:val="00091F43"/>
    <w:rsid w:val="00093B2F"/>
    <w:rsid w:val="00095D75"/>
    <w:rsid w:val="000B7965"/>
    <w:rsid w:val="000C1D45"/>
    <w:rsid w:val="000C6CE5"/>
    <w:rsid w:val="000D5BCE"/>
    <w:rsid w:val="000D6481"/>
    <w:rsid w:val="00124295"/>
    <w:rsid w:val="00157116"/>
    <w:rsid w:val="00187836"/>
    <w:rsid w:val="001A4630"/>
    <w:rsid w:val="001D0B84"/>
    <w:rsid w:val="001E044E"/>
    <w:rsid w:val="001F4229"/>
    <w:rsid w:val="001F7F41"/>
    <w:rsid w:val="00211ED3"/>
    <w:rsid w:val="00213E18"/>
    <w:rsid w:val="00233B1E"/>
    <w:rsid w:val="002404BD"/>
    <w:rsid w:val="00245A59"/>
    <w:rsid w:val="00246A38"/>
    <w:rsid w:val="00250A56"/>
    <w:rsid w:val="0026217F"/>
    <w:rsid w:val="00270323"/>
    <w:rsid w:val="00271DB1"/>
    <w:rsid w:val="00280E0B"/>
    <w:rsid w:val="002A2974"/>
    <w:rsid w:val="002A4EDE"/>
    <w:rsid w:val="002B3C30"/>
    <w:rsid w:val="002C34B7"/>
    <w:rsid w:val="002C4099"/>
    <w:rsid w:val="002D107A"/>
    <w:rsid w:val="002D2630"/>
    <w:rsid w:val="002D67B4"/>
    <w:rsid w:val="002E7118"/>
    <w:rsid w:val="003204D1"/>
    <w:rsid w:val="00342FE7"/>
    <w:rsid w:val="0036655F"/>
    <w:rsid w:val="00375229"/>
    <w:rsid w:val="00382669"/>
    <w:rsid w:val="003854BC"/>
    <w:rsid w:val="00387761"/>
    <w:rsid w:val="00391FC0"/>
    <w:rsid w:val="003921AC"/>
    <w:rsid w:val="00393855"/>
    <w:rsid w:val="003A63E2"/>
    <w:rsid w:val="003D5C16"/>
    <w:rsid w:val="003E2792"/>
    <w:rsid w:val="003E2FB5"/>
    <w:rsid w:val="0040174D"/>
    <w:rsid w:val="00416925"/>
    <w:rsid w:val="00421170"/>
    <w:rsid w:val="004274A2"/>
    <w:rsid w:val="00430BAD"/>
    <w:rsid w:val="00435E3B"/>
    <w:rsid w:val="00437D98"/>
    <w:rsid w:val="00450AED"/>
    <w:rsid w:val="0046038A"/>
    <w:rsid w:val="00491F72"/>
    <w:rsid w:val="00496C08"/>
    <w:rsid w:val="004B6EF6"/>
    <w:rsid w:val="004C4F6F"/>
    <w:rsid w:val="004C6158"/>
    <w:rsid w:val="004C7E1F"/>
    <w:rsid w:val="004F73A0"/>
    <w:rsid w:val="00517BFE"/>
    <w:rsid w:val="00525488"/>
    <w:rsid w:val="00530CE3"/>
    <w:rsid w:val="00542484"/>
    <w:rsid w:val="0054587C"/>
    <w:rsid w:val="005555F7"/>
    <w:rsid w:val="00556EEF"/>
    <w:rsid w:val="005671D1"/>
    <w:rsid w:val="00575B45"/>
    <w:rsid w:val="00591172"/>
    <w:rsid w:val="00595BFE"/>
    <w:rsid w:val="005969AA"/>
    <w:rsid w:val="005A0376"/>
    <w:rsid w:val="005A07E5"/>
    <w:rsid w:val="005B6F60"/>
    <w:rsid w:val="005D0720"/>
    <w:rsid w:val="005D646F"/>
    <w:rsid w:val="005F293C"/>
    <w:rsid w:val="005F4183"/>
    <w:rsid w:val="00614E04"/>
    <w:rsid w:val="00620294"/>
    <w:rsid w:val="00625AE3"/>
    <w:rsid w:val="006436D0"/>
    <w:rsid w:val="00660DB0"/>
    <w:rsid w:val="006A25FE"/>
    <w:rsid w:val="006A7117"/>
    <w:rsid w:val="006B092B"/>
    <w:rsid w:val="006B76B1"/>
    <w:rsid w:val="006D1613"/>
    <w:rsid w:val="006D4118"/>
    <w:rsid w:val="006D59BD"/>
    <w:rsid w:val="006F5995"/>
    <w:rsid w:val="007074E8"/>
    <w:rsid w:val="00711856"/>
    <w:rsid w:val="00734F2D"/>
    <w:rsid w:val="00754609"/>
    <w:rsid w:val="007639CB"/>
    <w:rsid w:val="007726C4"/>
    <w:rsid w:val="0077318C"/>
    <w:rsid w:val="007927A9"/>
    <w:rsid w:val="007928BD"/>
    <w:rsid w:val="007936BA"/>
    <w:rsid w:val="00795FE2"/>
    <w:rsid w:val="007A202E"/>
    <w:rsid w:val="007B2EEE"/>
    <w:rsid w:val="007D2534"/>
    <w:rsid w:val="007D382C"/>
    <w:rsid w:val="007D5437"/>
    <w:rsid w:val="00800CF0"/>
    <w:rsid w:val="008038C5"/>
    <w:rsid w:val="00804293"/>
    <w:rsid w:val="00804FC2"/>
    <w:rsid w:val="00832486"/>
    <w:rsid w:val="00837A48"/>
    <w:rsid w:val="00844889"/>
    <w:rsid w:val="00845554"/>
    <w:rsid w:val="008515B0"/>
    <w:rsid w:val="00867170"/>
    <w:rsid w:val="00896B24"/>
    <w:rsid w:val="008C28B5"/>
    <w:rsid w:val="008D095C"/>
    <w:rsid w:val="008D5CD4"/>
    <w:rsid w:val="008F29A0"/>
    <w:rsid w:val="00907FA6"/>
    <w:rsid w:val="00945280"/>
    <w:rsid w:val="009570F0"/>
    <w:rsid w:val="0095714F"/>
    <w:rsid w:val="00975435"/>
    <w:rsid w:val="009A5638"/>
    <w:rsid w:val="009B0CB5"/>
    <w:rsid w:val="009C1853"/>
    <w:rsid w:val="009E7DCD"/>
    <w:rsid w:val="00A11598"/>
    <w:rsid w:val="00A14ABB"/>
    <w:rsid w:val="00A26C82"/>
    <w:rsid w:val="00A339C7"/>
    <w:rsid w:val="00A507CB"/>
    <w:rsid w:val="00A57606"/>
    <w:rsid w:val="00A57B52"/>
    <w:rsid w:val="00A7458A"/>
    <w:rsid w:val="00A82C2E"/>
    <w:rsid w:val="00A92653"/>
    <w:rsid w:val="00AA17D3"/>
    <w:rsid w:val="00AB3D83"/>
    <w:rsid w:val="00AD3899"/>
    <w:rsid w:val="00AE058B"/>
    <w:rsid w:val="00AF49C4"/>
    <w:rsid w:val="00AF4EA1"/>
    <w:rsid w:val="00B00F4F"/>
    <w:rsid w:val="00B142F2"/>
    <w:rsid w:val="00B14335"/>
    <w:rsid w:val="00B22441"/>
    <w:rsid w:val="00B23F43"/>
    <w:rsid w:val="00B25721"/>
    <w:rsid w:val="00B548E4"/>
    <w:rsid w:val="00B55AC4"/>
    <w:rsid w:val="00B71799"/>
    <w:rsid w:val="00B8181F"/>
    <w:rsid w:val="00BA7D17"/>
    <w:rsid w:val="00BB0C8D"/>
    <w:rsid w:val="00BC1893"/>
    <w:rsid w:val="00BC7D27"/>
    <w:rsid w:val="00BF36D3"/>
    <w:rsid w:val="00BF6609"/>
    <w:rsid w:val="00C15D7E"/>
    <w:rsid w:val="00C17665"/>
    <w:rsid w:val="00C25966"/>
    <w:rsid w:val="00C37EA9"/>
    <w:rsid w:val="00C401BD"/>
    <w:rsid w:val="00C405BF"/>
    <w:rsid w:val="00C6022B"/>
    <w:rsid w:val="00C605E6"/>
    <w:rsid w:val="00C605FC"/>
    <w:rsid w:val="00C86ECF"/>
    <w:rsid w:val="00C93B54"/>
    <w:rsid w:val="00C96956"/>
    <w:rsid w:val="00CD09BB"/>
    <w:rsid w:val="00CD77DA"/>
    <w:rsid w:val="00CE186B"/>
    <w:rsid w:val="00CF1406"/>
    <w:rsid w:val="00CF63AF"/>
    <w:rsid w:val="00D008B7"/>
    <w:rsid w:val="00D34824"/>
    <w:rsid w:val="00D35AFB"/>
    <w:rsid w:val="00D61F82"/>
    <w:rsid w:val="00D65AE4"/>
    <w:rsid w:val="00D70E17"/>
    <w:rsid w:val="00D755E6"/>
    <w:rsid w:val="00D9483C"/>
    <w:rsid w:val="00DA404E"/>
    <w:rsid w:val="00DB3419"/>
    <w:rsid w:val="00DB5C26"/>
    <w:rsid w:val="00DD68D8"/>
    <w:rsid w:val="00DE2D92"/>
    <w:rsid w:val="00DE3520"/>
    <w:rsid w:val="00E1127C"/>
    <w:rsid w:val="00E318B9"/>
    <w:rsid w:val="00E363C8"/>
    <w:rsid w:val="00E54F4C"/>
    <w:rsid w:val="00E563BC"/>
    <w:rsid w:val="00E73A22"/>
    <w:rsid w:val="00E854F5"/>
    <w:rsid w:val="00E92851"/>
    <w:rsid w:val="00EA1B11"/>
    <w:rsid w:val="00EC1D1C"/>
    <w:rsid w:val="00EE2D73"/>
    <w:rsid w:val="00EF0123"/>
    <w:rsid w:val="00EF13D4"/>
    <w:rsid w:val="00EF779B"/>
    <w:rsid w:val="00F00E81"/>
    <w:rsid w:val="00F012F5"/>
    <w:rsid w:val="00F0349B"/>
    <w:rsid w:val="00F33988"/>
    <w:rsid w:val="00F421A3"/>
    <w:rsid w:val="00F507C6"/>
    <w:rsid w:val="00F57B9C"/>
    <w:rsid w:val="00F675D6"/>
    <w:rsid w:val="00F764DD"/>
    <w:rsid w:val="00F81A0A"/>
    <w:rsid w:val="00F852F1"/>
    <w:rsid w:val="00F954D0"/>
    <w:rsid w:val="00FA25BB"/>
    <w:rsid w:val="00FB1019"/>
    <w:rsid w:val="00FD07F8"/>
    <w:rsid w:val="00FD24E8"/>
    <w:rsid w:val="00FD46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4469A"/>
  <w15:chartTrackingRefBased/>
  <w15:docId w15:val="{7A14125A-91EF-4E3F-8F98-945281B0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C401BD"/>
    <w:rPr>
      <w:color w:val="0000FF"/>
      <w:u w:val="single"/>
    </w:rPr>
  </w:style>
  <w:style w:type="paragraph" w:styleId="Tekstbalonia">
    <w:name w:val="Balloon Text"/>
    <w:basedOn w:val="Normal"/>
    <w:link w:val="TekstbaloniaChar"/>
    <w:rsid w:val="008D095C"/>
    <w:rPr>
      <w:rFonts w:ascii="Tahoma" w:hAnsi="Tahoma"/>
      <w:sz w:val="16"/>
      <w:szCs w:val="16"/>
      <w:lang w:val="x-none" w:eastAsia="x-none"/>
    </w:rPr>
  </w:style>
  <w:style w:type="character" w:customStyle="1" w:styleId="TekstbaloniaChar">
    <w:name w:val="Tekst balončića Char"/>
    <w:link w:val="Tekstbalonia"/>
    <w:rsid w:val="008D095C"/>
    <w:rPr>
      <w:rFonts w:ascii="Tahoma" w:hAnsi="Tahoma" w:cs="Tahoma"/>
      <w:sz w:val="16"/>
      <w:szCs w:val="16"/>
    </w:rPr>
  </w:style>
  <w:style w:type="paragraph" w:styleId="Bezproreda">
    <w:name w:val="No Spacing"/>
    <w:uiPriority w:val="1"/>
    <w:qFormat/>
    <w:rsid w:val="006B092B"/>
    <w:rPr>
      <w:sz w:val="24"/>
      <w:szCs w:val="24"/>
    </w:rPr>
  </w:style>
  <w:style w:type="character" w:customStyle="1" w:styleId="FontStyle24">
    <w:name w:val="Font Style24"/>
    <w:rsid w:val="00062602"/>
    <w:rPr>
      <w:rFonts w:ascii="Arial" w:hAnsi="Arial" w:cs="Arial" w:hint="default"/>
      <w:color w:val="000000"/>
      <w:sz w:val="22"/>
      <w:szCs w:val="22"/>
    </w:rPr>
  </w:style>
  <w:style w:type="table" w:styleId="Reetkatablice">
    <w:name w:val="Table Grid"/>
    <w:basedOn w:val="Obinatablica"/>
    <w:rsid w:val="004B6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5714F"/>
    <w:pPr>
      <w:ind w:left="720"/>
      <w:contextualSpacing/>
    </w:pPr>
  </w:style>
  <w:style w:type="paragraph" w:customStyle="1" w:styleId="Style1">
    <w:name w:val="Style1"/>
    <w:basedOn w:val="Normal"/>
    <w:rsid w:val="0095714F"/>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4">
    <w:name w:val="Style4"/>
    <w:basedOn w:val="Normal"/>
    <w:rsid w:val="0095714F"/>
    <w:pPr>
      <w:widowControl w:val="0"/>
      <w:autoSpaceDE w:val="0"/>
      <w:autoSpaceDN w:val="0"/>
      <w:adjustRightInd w:val="0"/>
    </w:pPr>
    <w:rPr>
      <w:rFonts w:ascii="Arial" w:eastAsia="SimSun" w:hAnsi="Arial"/>
      <w:lang w:eastAsia="zh-CN"/>
    </w:rPr>
  </w:style>
  <w:style w:type="character" w:customStyle="1" w:styleId="FontStyle26">
    <w:name w:val="Font Style26"/>
    <w:rsid w:val="0095714F"/>
    <w:rPr>
      <w:rFonts w:ascii="Arial" w:hAnsi="Arial" w:cs="Arial" w:hint="default"/>
      <w:b/>
      <w:bCs w:val="0"/>
      <w:i/>
      <w:iCs w:val="0"/>
      <w:color w:val="000000"/>
      <w:sz w:val="22"/>
    </w:rPr>
  </w:style>
  <w:style w:type="character" w:customStyle="1" w:styleId="FontStyle27">
    <w:name w:val="Font Style27"/>
    <w:rsid w:val="0095714F"/>
    <w:rPr>
      <w:rFonts w:ascii="Arial" w:hAnsi="Arial" w:cs="Arial" w:hint="default"/>
      <w:b/>
      <w:bCs/>
      <w:color w:val="000000"/>
      <w:sz w:val="22"/>
      <w:szCs w:val="22"/>
    </w:rPr>
  </w:style>
  <w:style w:type="paragraph" w:customStyle="1" w:styleId="Style2">
    <w:name w:val="Style2"/>
    <w:basedOn w:val="Normal"/>
    <w:uiPriority w:val="99"/>
    <w:rsid w:val="0095714F"/>
    <w:pPr>
      <w:widowControl w:val="0"/>
      <w:autoSpaceDE w:val="0"/>
      <w:autoSpaceDN w:val="0"/>
      <w:adjustRightInd w:val="0"/>
      <w:spacing w:line="394" w:lineRule="exact"/>
      <w:jc w:val="center"/>
    </w:pPr>
    <w:rPr>
      <w:rFonts w:ascii="Arial" w:eastAsia="SimSun" w:hAnsi="Arial"/>
      <w:lang w:eastAsia="zh-CN"/>
    </w:rPr>
  </w:style>
  <w:style w:type="paragraph" w:styleId="Tijeloteksta">
    <w:name w:val="Body Text"/>
    <w:basedOn w:val="Normal"/>
    <w:link w:val="TijelotekstaChar"/>
    <w:unhideWhenUsed/>
    <w:rsid w:val="0095714F"/>
    <w:pPr>
      <w:jc w:val="both"/>
    </w:pPr>
    <w:rPr>
      <w:szCs w:val="20"/>
      <w:lang w:eastAsia="en-US"/>
    </w:rPr>
  </w:style>
  <w:style w:type="character" w:customStyle="1" w:styleId="TijelotekstaChar">
    <w:name w:val="Tijelo teksta Char"/>
    <w:link w:val="Tijeloteksta"/>
    <w:rsid w:val="0095714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2630">
      <w:bodyDiv w:val="1"/>
      <w:marLeft w:val="0"/>
      <w:marRight w:val="0"/>
      <w:marTop w:val="0"/>
      <w:marBottom w:val="0"/>
      <w:divBdr>
        <w:top w:val="none" w:sz="0" w:space="0" w:color="auto"/>
        <w:left w:val="none" w:sz="0" w:space="0" w:color="auto"/>
        <w:bottom w:val="none" w:sz="0" w:space="0" w:color="auto"/>
        <w:right w:val="none" w:sz="0" w:space="0" w:color="auto"/>
      </w:divBdr>
    </w:div>
    <w:div w:id="75129541">
      <w:bodyDiv w:val="1"/>
      <w:marLeft w:val="0"/>
      <w:marRight w:val="0"/>
      <w:marTop w:val="0"/>
      <w:marBottom w:val="0"/>
      <w:divBdr>
        <w:top w:val="none" w:sz="0" w:space="0" w:color="auto"/>
        <w:left w:val="none" w:sz="0" w:space="0" w:color="auto"/>
        <w:bottom w:val="none" w:sz="0" w:space="0" w:color="auto"/>
        <w:right w:val="none" w:sz="0" w:space="0" w:color="auto"/>
      </w:divBdr>
    </w:div>
    <w:div w:id="100422543">
      <w:bodyDiv w:val="1"/>
      <w:marLeft w:val="0"/>
      <w:marRight w:val="0"/>
      <w:marTop w:val="0"/>
      <w:marBottom w:val="0"/>
      <w:divBdr>
        <w:top w:val="none" w:sz="0" w:space="0" w:color="auto"/>
        <w:left w:val="none" w:sz="0" w:space="0" w:color="auto"/>
        <w:bottom w:val="none" w:sz="0" w:space="0" w:color="auto"/>
        <w:right w:val="none" w:sz="0" w:space="0" w:color="auto"/>
      </w:divBdr>
    </w:div>
    <w:div w:id="256256903">
      <w:bodyDiv w:val="1"/>
      <w:marLeft w:val="0"/>
      <w:marRight w:val="0"/>
      <w:marTop w:val="0"/>
      <w:marBottom w:val="0"/>
      <w:divBdr>
        <w:top w:val="none" w:sz="0" w:space="0" w:color="auto"/>
        <w:left w:val="none" w:sz="0" w:space="0" w:color="auto"/>
        <w:bottom w:val="none" w:sz="0" w:space="0" w:color="auto"/>
        <w:right w:val="none" w:sz="0" w:space="0" w:color="auto"/>
      </w:divBdr>
      <w:divsChild>
        <w:div w:id="2144075840">
          <w:marLeft w:val="0"/>
          <w:marRight w:val="0"/>
          <w:marTop w:val="0"/>
          <w:marBottom w:val="0"/>
          <w:divBdr>
            <w:top w:val="none" w:sz="0" w:space="0" w:color="auto"/>
            <w:left w:val="none" w:sz="0" w:space="0" w:color="auto"/>
            <w:bottom w:val="none" w:sz="0" w:space="0" w:color="auto"/>
            <w:right w:val="none" w:sz="0" w:space="0" w:color="auto"/>
          </w:divBdr>
          <w:divsChild>
            <w:div w:id="607548154">
              <w:marLeft w:val="0"/>
              <w:marRight w:val="0"/>
              <w:marTop w:val="0"/>
              <w:marBottom w:val="0"/>
              <w:divBdr>
                <w:top w:val="none" w:sz="0" w:space="0" w:color="auto"/>
                <w:left w:val="none" w:sz="0" w:space="0" w:color="auto"/>
                <w:bottom w:val="none" w:sz="0" w:space="0" w:color="auto"/>
                <w:right w:val="none" w:sz="0" w:space="0" w:color="auto"/>
              </w:divBdr>
              <w:divsChild>
                <w:div w:id="1050303992">
                  <w:marLeft w:val="0"/>
                  <w:marRight w:val="0"/>
                  <w:marTop w:val="0"/>
                  <w:marBottom w:val="0"/>
                  <w:divBdr>
                    <w:top w:val="none" w:sz="0" w:space="0" w:color="auto"/>
                    <w:left w:val="none" w:sz="0" w:space="0" w:color="auto"/>
                    <w:bottom w:val="none" w:sz="0" w:space="0" w:color="auto"/>
                    <w:right w:val="none" w:sz="0" w:space="0" w:color="auto"/>
                  </w:divBdr>
                  <w:divsChild>
                    <w:div w:id="4408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3832">
              <w:marLeft w:val="0"/>
              <w:marRight w:val="0"/>
              <w:marTop w:val="0"/>
              <w:marBottom w:val="0"/>
              <w:divBdr>
                <w:top w:val="none" w:sz="0" w:space="0" w:color="auto"/>
                <w:left w:val="none" w:sz="0" w:space="0" w:color="auto"/>
                <w:bottom w:val="none" w:sz="0" w:space="0" w:color="auto"/>
                <w:right w:val="none" w:sz="0" w:space="0" w:color="auto"/>
              </w:divBdr>
              <w:divsChild>
                <w:div w:id="2102674705">
                  <w:marLeft w:val="0"/>
                  <w:marRight w:val="0"/>
                  <w:marTop w:val="0"/>
                  <w:marBottom w:val="0"/>
                  <w:divBdr>
                    <w:top w:val="none" w:sz="0" w:space="0" w:color="auto"/>
                    <w:left w:val="none" w:sz="0" w:space="0" w:color="auto"/>
                    <w:bottom w:val="none" w:sz="0" w:space="0" w:color="auto"/>
                    <w:right w:val="none" w:sz="0" w:space="0" w:color="auto"/>
                  </w:divBdr>
                  <w:divsChild>
                    <w:div w:id="1115245700">
                      <w:marLeft w:val="0"/>
                      <w:marRight w:val="0"/>
                      <w:marTop w:val="0"/>
                      <w:marBottom w:val="0"/>
                      <w:divBdr>
                        <w:top w:val="none" w:sz="0" w:space="0" w:color="auto"/>
                        <w:left w:val="none" w:sz="0" w:space="0" w:color="auto"/>
                        <w:bottom w:val="none" w:sz="0" w:space="0" w:color="auto"/>
                        <w:right w:val="none" w:sz="0" w:space="0" w:color="auto"/>
                      </w:divBdr>
                      <w:divsChild>
                        <w:div w:id="189878963">
                          <w:marLeft w:val="0"/>
                          <w:marRight w:val="0"/>
                          <w:marTop w:val="0"/>
                          <w:marBottom w:val="0"/>
                          <w:divBdr>
                            <w:top w:val="none" w:sz="0" w:space="0" w:color="auto"/>
                            <w:left w:val="none" w:sz="0" w:space="0" w:color="auto"/>
                            <w:bottom w:val="none" w:sz="0" w:space="0" w:color="auto"/>
                            <w:right w:val="none" w:sz="0" w:space="0" w:color="auto"/>
                          </w:divBdr>
                          <w:divsChild>
                            <w:div w:id="828375057">
                              <w:marLeft w:val="0"/>
                              <w:marRight w:val="0"/>
                              <w:marTop w:val="0"/>
                              <w:marBottom w:val="0"/>
                              <w:divBdr>
                                <w:top w:val="none" w:sz="0" w:space="0" w:color="auto"/>
                                <w:left w:val="none" w:sz="0" w:space="0" w:color="auto"/>
                                <w:bottom w:val="none" w:sz="0" w:space="0" w:color="auto"/>
                                <w:right w:val="none" w:sz="0" w:space="0" w:color="auto"/>
                              </w:divBdr>
                              <w:divsChild>
                                <w:div w:id="20252802">
                                  <w:marLeft w:val="0"/>
                                  <w:marRight w:val="0"/>
                                  <w:marTop w:val="0"/>
                                  <w:marBottom w:val="0"/>
                                  <w:divBdr>
                                    <w:top w:val="none" w:sz="0" w:space="0" w:color="auto"/>
                                    <w:left w:val="none" w:sz="0" w:space="0" w:color="auto"/>
                                    <w:bottom w:val="none" w:sz="0" w:space="0" w:color="auto"/>
                                    <w:right w:val="none" w:sz="0" w:space="0" w:color="auto"/>
                                  </w:divBdr>
                                </w:div>
                                <w:div w:id="54134558">
                                  <w:marLeft w:val="0"/>
                                  <w:marRight w:val="0"/>
                                  <w:marTop w:val="0"/>
                                  <w:marBottom w:val="0"/>
                                  <w:divBdr>
                                    <w:top w:val="none" w:sz="0" w:space="0" w:color="auto"/>
                                    <w:left w:val="none" w:sz="0" w:space="0" w:color="auto"/>
                                    <w:bottom w:val="none" w:sz="0" w:space="0" w:color="auto"/>
                                    <w:right w:val="none" w:sz="0" w:space="0" w:color="auto"/>
                                  </w:divBdr>
                                </w:div>
                                <w:div w:id="73672601">
                                  <w:marLeft w:val="0"/>
                                  <w:marRight w:val="0"/>
                                  <w:marTop w:val="0"/>
                                  <w:marBottom w:val="0"/>
                                  <w:divBdr>
                                    <w:top w:val="none" w:sz="0" w:space="0" w:color="auto"/>
                                    <w:left w:val="none" w:sz="0" w:space="0" w:color="auto"/>
                                    <w:bottom w:val="none" w:sz="0" w:space="0" w:color="auto"/>
                                    <w:right w:val="none" w:sz="0" w:space="0" w:color="auto"/>
                                  </w:divBdr>
                                </w:div>
                                <w:div w:id="114256154">
                                  <w:marLeft w:val="0"/>
                                  <w:marRight w:val="0"/>
                                  <w:marTop w:val="0"/>
                                  <w:marBottom w:val="0"/>
                                  <w:divBdr>
                                    <w:top w:val="none" w:sz="0" w:space="0" w:color="auto"/>
                                    <w:left w:val="none" w:sz="0" w:space="0" w:color="auto"/>
                                    <w:bottom w:val="none" w:sz="0" w:space="0" w:color="auto"/>
                                    <w:right w:val="none" w:sz="0" w:space="0" w:color="auto"/>
                                  </w:divBdr>
                                </w:div>
                                <w:div w:id="138302399">
                                  <w:marLeft w:val="0"/>
                                  <w:marRight w:val="0"/>
                                  <w:marTop w:val="0"/>
                                  <w:marBottom w:val="0"/>
                                  <w:divBdr>
                                    <w:top w:val="none" w:sz="0" w:space="0" w:color="auto"/>
                                    <w:left w:val="none" w:sz="0" w:space="0" w:color="auto"/>
                                    <w:bottom w:val="none" w:sz="0" w:space="0" w:color="auto"/>
                                    <w:right w:val="none" w:sz="0" w:space="0" w:color="auto"/>
                                  </w:divBdr>
                                </w:div>
                                <w:div w:id="168107593">
                                  <w:marLeft w:val="0"/>
                                  <w:marRight w:val="0"/>
                                  <w:marTop w:val="0"/>
                                  <w:marBottom w:val="0"/>
                                  <w:divBdr>
                                    <w:top w:val="none" w:sz="0" w:space="0" w:color="auto"/>
                                    <w:left w:val="none" w:sz="0" w:space="0" w:color="auto"/>
                                    <w:bottom w:val="none" w:sz="0" w:space="0" w:color="auto"/>
                                    <w:right w:val="none" w:sz="0" w:space="0" w:color="auto"/>
                                  </w:divBdr>
                                </w:div>
                                <w:div w:id="189146657">
                                  <w:marLeft w:val="0"/>
                                  <w:marRight w:val="0"/>
                                  <w:marTop w:val="0"/>
                                  <w:marBottom w:val="0"/>
                                  <w:divBdr>
                                    <w:top w:val="none" w:sz="0" w:space="0" w:color="auto"/>
                                    <w:left w:val="none" w:sz="0" w:space="0" w:color="auto"/>
                                    <w:bottom w:val="none" w:sz="0" w:space="0" w:color="auto"/>
                                    <w:right w:val="none" w:sz="0" w:space="0" w:color="auto"/>
                                  </w:divBdr>
                                </w:div>
                                <w:div w:id="300694660">
                                  <w:marLeft w:val="0"/>
                                  <w:marRight w:val="0"/>
                                  <w:marTop w:val="0"/>
                                  <w:marBottom w:val="0"/>
                                  <w:divBdr>
                                    <w:top w:val="none" w:sz="0" w:space="0" w:color="auto"/>
                                    <w:left w:val="none" w:sz="0" w:space="0" w:color="auto"/>
                                    <w:bottom w:val="none" w:sz="0" w:space="0" w:color="auto"/>
                                    <w:right w:val="none" w:sz="0" w:space="0" w:color="auto"/>
                                  </w:divBdr>
                                </w:div>
                                <w:div w:id="313487947">
                                  <w:marLeft w:val="0"/>
                                  <w:marRight w:val="0"/>
                                  <w:marTop w:val="0"/>
                                  <w:marBottom w:val="0"/>
                                  <w:divBdr>
                                    <w:top w:val="none" w:sz="0" w:space="0" w:color="auto"/>
                                    <w:left w:val="none" w:sz="0" w:space="0" w:color="auto"/>
                                    <w:bottom w:val="none" w:sz="0" w:space="0" w:color="auto"/>
                                    <w:right w:val="none" w:sz="0" w:space="0" w:color="auto"/>
                                  </w:divBdr>
                                </w:div>
                                <w:div w:id="385375971">
                                  <w:marLeft w:val="0"/>
                                  <w:marRight w:val="0"/>
                                  <w:marTop w:val="0"/>
                                  <w:marBottom w:val="0"/>
                                  <w:divBdr>
                                    <w:top w:val="none" w:sz="0" w:space="0" w:color="auto"/>
                                    <w:left w:val="none" w:sz="0" w:space="0" w:color="auto"/>
                                    <w:bottom w:val="none" w:sz="0" w:space="0" w:color="auto"/>
                                    <w:right w:val="none" w:sz="0" w:space="0" w:color="auto"/>
                                  </w:divBdr>
                                </w:div>
                                <w:div w:id="429010674">
                                  <w:marLeft w:val="0"/>
                                  <w:marRight w:val="0"/>
                                  <w:marTop w:val="0"/>
                                  <w:marBottom w:val="0"/>
                                  <w:divBdr>
                                    <w:top w:val="none" w:sz="0" w:space="0" w:color="auto"/>
                                    <w:left w:val="none" w:sz="0" w:space="0" w:color="auto"/>
                                    <w:bottom w:val="none" w:sz="0" w:space="0" w:color="auto"/>
                                    <w:right w:val="none" w:sz="0" w:space="0" w:color="auto"/>
                                  </w:divBdr>
                                </w:div>
                                <w:div w:id="443160816">
                                  <w:marLeft w:val="0"/>
                                  <w:marRight w:val="0"/>
                                  <w:marTop w:val="0"/>
                                  <w:marBottom w:val="0"/>
                                  <w:divBdr>
                                    <w:top w:val="none" w:sz="0" w:space="0" w:color="auto"/>
                                    <w:left w:val="none" w:sz="0" w:space="0" w:color="auto"/>
                                    <w:bottom w:val="none" w:sz="0" w:space="0" w:color="auto"/>
                                    <w:right w:val="none" w:sz="0" w:space="0" w:color="auto"/>
                                  </w:divBdr>
                                </w:div>
                                <w:div w:id="488448786">
                                  <w:marLeft w:val="0"/>
                                  <w:marRight w:val="0"/>
                                  <w:marTop w:val="0"/>
                                  <w:marBottom w:val="0"/>
                                  <w:divBdr>
                                    <w:top w:val="none" w:sz="0" w:space="0" w:color="auto"/>
                                    <w:left w:val="none" w:sz="0" w:space="0" w:color="auto"/>
                                    <w:bottom w:val="none" w:sz="0" w:space="0" w:color="auto"/>
                                    <w:right w:val="none" w:sz="0" w:space="0" w:color="auto"/>
                                  </w:divBdr>
                                </w:div>
                                <w:div w:id="552086671">
                                  <w:marLeft w:val="0"/>
                                  <w:marRight w:val="0"/>
                                  <w:marTop w:val="0"/>
                                  <w:marBottom w:val="0"/>
                                  <w:divBdr>
                                    <w:top w:val="none" w:sz="0" w:space="0" w:color="auto"/>
                                    <w:left w:val="none" w:sz="0" w:space="0" w:color="auto"/>
                                    <w:bottom w:val="none" w:sz="0" w:space="0" w:color="auto"/>
                                    <w:right w:val="none" w:sz="0" w:space="0" w:color="auto"/>
                                  </w:divBdr>
                                </w:div>
                                <w:div w:id="564486527">
                                  <w:marLeft w:val="0"/>
                                  <w:marRight w:val="0"/>
                                  <w:marTop w:val="0"/>
                                  <w:marBottom w:val="0"/>
                                  <w:divBdr>
                                    <w:top w:val="none" w:sz="0" w:space="0" w:color="auto"/>
                                    <w:left w:val="none" w:sz="0" w:space="0" w:color="auto"/>
                                    <w:bottom w:val="none" w:sz="0" w:space="0" w:color="auto"/>
                                    <w:right w:val="none" w:sz="0" w:space="0" w:color="auto"/>
                                  </w:divBdr>
                                </w:div>
                                <w:div w:id="594171425">
                                  <w:marLeft w:val="0"/>
                                  <w:marRight w:val="0"/>
                                  <w:marTop w:val="0"/>
                                  <w:marBottom w:val="0"/>
                                  <w:divBdr>
                                    <w:top w:val="none" w:sz="0" w:space="0" w:color="auto"/>
                                    <w:left w:val="none" w:sz="0" w:space="0" w:color="auto"/>
                                    <w:bottom w:val="none" w:sz="0" w:space="0" w:color="auto"/>
                                    <w:right w:val="none" w:sz="0" w:space="0" w:color="auto"/>
                                  </w:divBdr>
                                </w:div>
                                <w:div w:id="594555169">
                                  <w:marLeft w:val="0"/>
                                  <w:marRight w:val="0"/>
                                  <w:marTop w:val="0"/>
                                  <w:marBottom w:val="0"/>
                                  <w:divBdr>
                                    <w:top w:val="none" w:sz="0" w:space="0" w:color="auto"/>
                                    <w:left w:val="none" w:sz="0" w:space="0" w:color="auto"/>
                                    <w:bottom w:val="none" w:sz="0" w:space="0" w:color="auto"/>
                                    <w:right w:val="none" w:sz="0" w:space="0" w:color="auto"/>
                                  </w:divBdr>
                                </w:div>
                                <w:div w:id="690952992">
                                  <w:marLeft w:val="0"/>
                                  <w:marRight w:val="0"/>
                                  <w:marTop w:val="0"/>
                                  <w:marBottom w:val="0"/>
                                  <w:divBdr>
                                    <w:top w:val="none" w:sz="0" w:space="0" w:color="auto"/>
                                    <w:left w:val="none" w:sz="0" w:space="0" w:color="auto"/>
                                    <w:bottom w:val="none" w:sz="0" w:space="0" w:color="auto"/>
                                    <w:right w:val="none" w:sz="0" w:space="0" w:color="auto"/>
                                  </w:divBdr>
                                </w:div>
                                <w:div w:id="704254106">
                                  <w:marLeft w:val="0"/>
                                  <w:marRight w:val="0"/>
                                  <w:marTop w:val="0"/>
                                  <w:marBottom w:val="0"/>
                                  <w:divBdr>
                                    <w:top w:val="none" w:sz="0" w:space="0" w:color="auto"/>
                                    <w:left w:val="none" w:sz="0" w:space="0" w:color="auto"/>
                                    <w:bottom w:val="none" w:sz="0" w:space="0" w:color="auto"/>
                                    <w:right w:val="none" w:sz="0" w:space="0" w:color="auto"/>
                                  </w:divBdr>
                                </w:div>
                                <w:div w:id="717513429">
                                  <w:marLeft w:val="0"/>
                                  <w:marRight w:val="0"/>
                                  <w:marTop w:val="0"/>
                                  <w:marBottom w:val="0"/>
                                  <w:divBdr>
                                    <w:top w:val="none" w:sz="0" w:space="0" w:color="auto"/>
                                    <w:left w:val="none" w:sz="0" w:space="0" w:color="auto"/>
                                    <w:bottom w:val="none" w:sz="0" w:space="0" w:color="auto"/>
                                    <w:right w:val="none" w:sz="0" w:space="0" w:color="auto"/>
                                  </w:divBdr>
                                </w:div>
                                <w:div w:id="718164809">
                                  <w:marLeft w:val="0"/>
                                  <w:marRight w:val="0"/>
                                  <w:marTop w:val="0"/>
                                  <w:marBottom w:val="0"/>
                                  <w:divBdr>
                                    <w:top w:val="none" w:sz="0" w:space="0" w:color="auto"/>
                                    <w:left w:val="none" w:sz="0" w:space="0" w:color="auto"/>
                                    <w:bottom w:val="none" w:sz="0" w:space="0" w:color="auto"/>
                                    <w:right w:val="none" w:sz="0" w:space="0" w:color="auto"/>
                                  </w:divBdr>
                                </w:div>
                                <w:div w:id="750852768">
                                  <w:marLeft w:val="0"/>
                                  <w:marRight w:val="0"/>
                                  <w:marTop w:val="0"/>
                                  <w:marBottom w:val="0"/>
                                  <w:divBdr>
                                    <w:top w:val="none" w:sz="0" w:space="0" w:color="auto"/>
                                    <w:left w:val="none" w:sz="0" w:space="0" w:color="auto"/>
                                    <w:bottom w:val="none" w:sz="0" w:space="0" w:color="auto"/>
                                    <w:right w:val="none" w:sz="0" w:space="0" w:color="auto"/>
                                  </w:divBdr>
                                </w:div>
                                <w:div w:id="816338469">
                                  <w:marLeft w:val="0"/>
                                  <w:marRight w:val="0"/>
                                  <w:marTop w:val="0"/>
                                  <w:marBottom w:val="0"/>
                                  <w:divBdr>
                                    <w:top w:val="none" w:sz="0" w:space="0" w:color="auto"/>
                                    <w:left w:val="none" w:sz="0" w:space="0" w:color="auto"/>
                                    <w:bottom w:val="none" w:sz="0" w:space="0" w:color="auto"/>
                                    <w:right w:val="none" w:sz="0" w:space="0" w:color="auto"/>
                                  </w:divBdr>
                                </w:div>
                                <w:div w:id="869491344">
                                  <w:marLeft w:val="0"/>
                                  <w:marRight w:val="0"/>
                                  <w:marTop w:val="0"/>
                                  <w:marBottom w:val="0"/>
                                  <w:divBdr>
                                    <w:top w:val="none" w:sz="0" w:space="0" w:color="auto"/>
                                    <w:left w:val="none" w:sz="0" w:space="0" w:color="auto"/>
                                    <w:bottom w:val="none" w:sz="0" w:space="0" w:color="auto"/>
                                    <w:right w:val="none" w:sz="0" w:space="0" w:color="auto"/>
                                  </w:divBdr>
                                </w:div>
                                <w:div w:id="886718717">
                                  <w:marLeft w:val="0"/>
                                  <w:marRight w:val="0"/>
                                  <w:marTop w:val="0"/>
                                  <w:marBottom w:val="0"/>
                                  <w:divBdr>
                                    <w:top w:val="none" w:sz="0" w:space="0" w:color="auto"/>
                                    <w:left w:val="none" w:sz="0" w:space="0" w:color="auto"/>
                                    <w:bottom w:val="none" w:sz="0" w:space="0" w:color="auto"/>
                                    <w:right w:val="none" w:sz="0" w:space="0" w:color="auto"/>
                                  </w:divBdr>
                                </w:div>
                                <w:div w:id="911894238">
                                  <w:marLeft w:val="0"/>
                                  <w:marRight w:val="0"/>
                                  <w:marTop w:val="0"/>
                                  <w:marBottom w:val="0"/>
                                  <w:divBdr>
                                    <w:top w:val="none" w:sz="0" w:space="0" w:color="auto"/>
                                    <w:left w:val="none" w:sz="0" w:space="0" w:color="auto"/>
                                    <w:bottom w:val="none" w:sz="0" w:space="0" w:color="auto"/>
                                    <w:right w:val="none" w:sz="0" w:space="0" w:color="auto"/>
                                  </w:divBdr>
                                </w:div>
                                <w:div w:id="988825345">
                                  <w:marLeft w:val="0"/>
                                  <w:marRight w:val="0"/>
                                  <w:marTop w:val="0"/>
                                  <w:marBottom w:val="0"/>
                                  <w:divBdr>
                                    <w:top w:val="none" w:sz="0" w:space="0" w:color="auto"/>
                                    <w:left w:val="none" w:sz="0" w:space="0" w:color="auto"/>
                                    <w:bottom w:val="none" w:sz="0" w:space="0" w:color="auto"/>
                                    <w:right w:val="none" w:sz="0" w:space="0" w:color="auto"/>
                                  </w:divBdr>
                                </w:div>
                                <w:div w:id="1045104931">
                                  <w:marLeft w:val="0"/>
                                  <w:marRight w:val="0"/>
                                  <w:marTop w:val="0"/>
                                  <w:marBottom w:val="0"/>
                                  <w:divBdr>
                                    <w:top w:val="none" w:sz="0" w:space="0" w:color="auto"/>
                                    <w:left w:val="none" w:sz="0" w:space="0" w:color="auto"/>
                                    <w:bottom w:val="none" w:sz="0" w:space="0" w:color="auto"/>
                                    <w:right w:val="none" w:sz="0" w:space="0" w:color="auto"/>
                                  </w:divBdr>
                                </w:div>
                                <w:div w:id="1047022456">
                                  <w:marLeft w:val="0"/>
                                  <w:marRight w:val="0"/>
                                  <w:marTop w:val="0"/>
                                  <w:marBottom w:val="0"/>
                                  <w:divBdr>
                                    <w:top w:val="none" w:sz="0" w:space="0" w:color="auto"/>
                                    <w:left w:val="none" w:sz="0" w:space="0" w:color="auto"/>
                                    <w:bottom w:val="none" w:sz="0" w:space="0" w:color="auto"/>
                                    <w:right w:val="none" w:sz="0" w:space="0" w:color="auto"/>
                                  </w:divBdr>
                                </w:div>
                                <w:div w:id="1075472348">
                                  <w:marLeft w:val="0"/>
                                  <w:marRight w:val="0"/>
                                  <w:marTop w:val="0"/>
                                  <w:marBottom w:val="0"/>
                                  <w:divBdr>
                                    <w:top w:val="none" w:sz="0" w:space="0" w:color="auto"/>
                                    <w:left w:val="none" w:sz="0" w:space="0" w:color="auto"/>
                                    <w:bottom w:val="none" w:sz="0" w:space="0" w:color="auto"/>
                                    <w:right w:val="none" w:sz="0" w:space="0" w:color="auto"/>
                                  </w:divBdr>
                                </w:div>
                                <w:div w:id="1106343770">
                                  <w:marLeft w:val="0"/>
                                  <w:marRight w:val="0"/>
                                  <w:marTop w:val="0"/>
                                  <w:marBottom w:val="0"/>
                                  <w:divBdr>
                                    <w:top w:val="none" w:sz="0" w:space="0" w:color="auto"/>
                                    <w:left w:val="none" w:sz="0" w:space="0" w:color="auto"/>
                                    <w:bottom w:val="none" w:sz="0" w:space="0" w:color="auto"/>
                                    <w:right w:val="none" w:sz="0" w:space="0" w:color="auto"/>
                                  </w:divBdr>
                                </w:div>
                                <w:div w:id="1120763756">
                                  <w:marLeft w:val="0"/>
                                  <w:marRight w:val="0"/>
                                  <w:marTop w:val="0"/>
                                  <w:marBottom w:val="0"/>
                                  <w:divBdr>
                                    <w:top w:val="none" w:sz="0" w:space="0" w:color="auto"/>
                                    <w:left w:val="none" w:sz="0" w:space="0" w:color="auto"/>
                                    <w:bottom w:val="none" w:sz="0" w:space="0" w:color="auto"/>
                                    <w:right w:val="none" w:sz="0" w:space="0" w:color="auto"/>
                                  </w:divBdr>
                                </w:div>
                                <w:div w:id="1173452257">
                                  <w:marLeft w:val="0"/>
                                  <w:marRight w:val="0"/>
                                  <w:marTop w:val="0"/>
                                  <w:marBottom w:val="0"/>
                                  <w:divBdr>
                                    <w:top w:val="none" w:sz="0" w:space="0" w:color="auto"/>
                                    <w:left w:val="none" w:sz="0" w:space="0" w:color="auto"/>
                                    <w:bottom w:val="none" w:sz="0" w:space="0" w:color="auto"/>
                                    <w:right w:val="none" w:sz="0" w:space="0" w:color="auto"/>
                                  </w:divBdr>
                                </w:div>
                                <w:div w:id="1238596256">
                                  <w:marLeft w:val="0"/>
                                  <w:marRight w:val="0"/>
                                  <w:marTop w:val="0"/>
                                  <w:marBottom w:val="0"/>
                                  <w:divBdr>
                                    <w:top w:val="none" w:sz="0" w:space="0" w:color="auto"/>
                                    <w:left w:val="none" w:sz="0" w:space="0" w:color="auto"/>
                                    <w:bottom w:val="none" w:sz="0" w:space="0" w:color="auto"/>
                                    <w:right w:val="none" w:sz="0" w:space="0" w:color="auto"/>
                                  </w:divBdr>
                                </w:div>
                                <w:div w:id="1267346699">
                                  <w:marLeft w:val="0"/>
                                  <w:marRight w:val="0"/>
                                  <w:marTop w:val="0"/>
                                  <w:marBottom w:val="0"/>
                                  <w:divBdr>
                                    <w:top w:val="none" w:sz="0" w:space="0" w:color="auto"/>
                                    <w:left w:val="none" w:sz="0" w:space="0" w:color="auto"/>
                                    <w:bottom w:val="none" w:sz="0" w:space="0" w:color="auto"/>
                                    <w:right w:val="none" w:sz="0" w:space="0" w:color="auto"/>
                                  </w:divBdr>
                                </w:div>
                                <w:div w:id="1369911886">
                                  <w:marLeft w:val="0"/>
                                  <w:marRight w:val="0"/>
                                  <w:marTop w:val="0"/>
                                  <w:marBottom w:val="0"/>
                                  <w:divBdr>
                                    <w:top w:val="none" w:sz="0" w:space="0" w:color="auto"/>
                                    <w:left w:val="none" w:sz="0" w:space="0" w:color="auto"/>
                                    <w:bottom w:val="none" w:sz="0" w:space="0" w:color="auto"/>
                                    <w:right w:val="none" w:sz="0" w:space="0" w:color="auto"/>
                                  </w:divBdr>
                                </w:div>
                                <w:div w:id="1465465266">
                                  <w:marLeft w:val="0"/>
                                  <w:marRight w:val="0"/>
                                  <w:marTop w:val="0"/>
                                  <w:marBottom w:val="0"/>
                                  <w:divBdr>
                                    <w:top w:val="none" w:sz="0" w:space="0" w:color="auto"/>
                                    <w:left w:val="none" w:sz="0" w:space="0" w:color="auto"/>
                                    <w:bottom w:val="none" w:sz="0" w:space="0" w:color="auto"/>
                                    <w:right w:val="none" w:sz="0" w:space="0" w:color="auto"/>
                                  </w:divBdr>
                                </w:div>
                                <w:div w:id="1527719753">
                                  <w:marLeft w:val="0"/>
                                  <w:marRight w:val="0"/>
                                  <w:marTop w:val="0"/>
                                  <w:marBottom w:val="0"/>
                                  <w:divBdr>
                                    <w:top w:val="none" w:sz="0" w:space="0" w:color="auto"/>
                                    <w:left w:val="none" w:sz="0" w:space="0" w:color="auto"/>
                                    <w:bottom w:val="none" w:sz="0" w:space="0" w:color="auto"/>
                                    <w:right w:val="none" w:sz="0" w:space="0" w:color="auto"/>
                                  </w:divBdr>
                                </w:div>
                                <w:div w:id="1533303964">
                                  <w:marLeft w:val="0"/>
                                  <w:marRight w:val="0"/>
                                  <w:marTop w:val="0"/>
                                  <w:marBottom w:val="0"/>
                                  <w:divBdr>
                                    <w:top w:val="none" w:sz="0" w:space="0" w:color="auto"/>
                                    <w:left w:val="none" w:sz="0" w:space="0" w:color="auto"/>
                                    <w:bottom w:val="none" w:sz="0" w:space="0" w:color="auto"/>
                                    <w:right w:val="none" w:sz="0" w:space="0" w:color="auto"/>
                                  </w:divBdr>
                                </w:div>
                                <w:div w:id="1629428780">
                                  <w:marLeft w:val="0"/>
                                  <w:marRight w:val="0"/>
                                  <w:marTop w:val="0"/>
                                  <w:marBottom w:val="0"/>
                                  <w:divBdr>
                                    <w:top w:val="none" w:sz="0" w:space="0" w:color="auto"/>
                                    <w:left w:val="none" w:sz="0" w:space="0" w:color="auto"/>
                                    <w:bottom w:val="none" w:sz="0" w:space="0" w:color="auto"/>
                                    <w:right w:val="none" w:sz="0" w:space="0" w:color="auto"/>
                                  </w:divBdr>
                                </w:div>
                                <w:div w:id="1637687855">
                                  <w:marLeft w:val="0"/>
                                  <w:marRight w:val="0"/>
                                  <w:marTop w:val="0"/>
                                  <w:marBottom w:val="0"/>
                                  <w:divBdr>
                                    <w:top w:val="none" w:sz="0" w:space="0" w:color="auto"/>
                                    <w:left w:val="none" w:sz="0" w:space="0" w:color="auto"/>
                                    <w:bottom w:val="none" w:sz="0" w:space="0" w:color="auto"/>
                                    <w:right w:val="none" w:sz="0" w:space="0" w:color="auto"/>
                                  </w:divBdr>
                                </w:div>
                                <w:div w:id="1641182396">
                                  <w:marLeft w:val="0"/>
                                  <w:marRight w:val="0"/>
                                  <w:marTop w:val="0"/>
                                  <w:marBottom w:val="0"/>
                                  <w:divBdr>
                                    <w:top w:val="none" w:sz="0" w:space="0" w:color="auto"/>
                                    <w:left w:val="none" w:sz="0" w:space="0" w:color="auto"/>
                                    <w:bottom w:val="none" w:sz="0" w:space="0" w:color="auto"/>
                                    <w:right w:val="none" w:sz="0" w:space="0" w:color="auto"/>
                                  </w:divBdr>
                                </w:div>
                                <w:div w:id="1697122359">
                                  <w:marLeft w:val="0"/>
                                  <w:marRight w:val="0"/>
                                  <w:marTop w:val="0"/>
                                  <w:marBottom w:val="0"/>
                                  <w:divBdr>
                                    <w:top w:val="none" w:sz="0" w:space="0" w:color="auto"/>
                                    <w:left w:val="none" w:sz="0" w:space="0" w:color="auto"/>
                                    <w:bottom w:val="none" w:sz="0" w:space="0" w:color="auto"/>
                                    <w:right w:val="none" w:sz="0" w:space="0" w:color="auto"/>
                                  </w:divBdr>
                                </w:div>
                                <w:div w:id="1751580746">
                                  <w:marLeft w:val="0"/>
                                  <w:marRight w:val="0"/>
                                  <w:marTop w:val="0"/>
                                  <w:marBottom w:val="0"/>
                                  <w:divBdr>
                                    <w:top w:val="none" w:sz="0" w:space="0" w:color="auto"/>
                                    <w:left w:val="none" w:sz="0" w:space="0" w:color="auto"/>
                                    <w:bottom w:val="none" w:sz="0" w:space="0" w:color="auto"/>
                                    <w:right w:val="none" w:sz="0" w:space="0" w:color="auto"/>
                                  </w:divBdr>
                                </w:div>
                                <w:div w:id="1793674440">
                                  <w:marLeft w:val="0"/>
                                  <w:marRight w:val="0"/>
                                  <w:marTop w:val="0"/>
                                  <w:marBottom w:val="0"/>
                                  <w:divBdr>
                                    <w:top w:val="none" w:sz="0" w:space="0" w:color="auto"/>
                                    <w:left w:val="none" w:sz="0" w:space="0" w:color="auto"/>
                                    <w:bottom w:val="none" w:sz="0" w:space="0" w:color="auto"/>
                                    <w:right w:val="none" w:sz="0" w:space="0" w:color="auto"/>
                                  </w:divBdr>
                                </w:div>
                                <w:div w:id="1823157798">
                                  <w:marLeft w:val="0"/>
                                  <w:marRight w:val="0"/>
                                  <w:marTop w:val="0"/>
                                  <w:marBottom w:val="0"/>
                                  <w:divBdr>
                                    <w:top w:val="none" w:sz="0" w:space="0" w:color="auto"/>
                                    <w:left w:val="none" w:sz="0" w:space="0" w:color="auto"/>
                                    <w:bottom w:val="none" w:sz="0" w:space="0" w:color="auto"/>
                                    <w:right w:val="none" w:sz="0" w:space="0" w:color="auto"/>
                                  </w:divBdr>
                                </w:div>
                                <w:div w:id="1830438713">
                                  <w:marLeft w:val="0"/>
                                  <w:marRight w:val="0"/>
                                  <w:marTop w:val="0"/>
                                  <w:marBottom w:val="0"/>
                                  <w:divBdr>
                                    <w:top w:val="none" w:sz="0" w:space="0" w:color="auto"/>
                                    <w:left w:val="none" w:sz="0" w:space="0" w:color="auto"/>
                                    <w:bottom w:val="none" w:sz="0" w:space="0" w:color="auto"/>
                                    <w:right w:val="none" w:sz="0" w:space="0" w:color="auto"/>
                                  </w:divBdr>
                                </w:div>
                                <w:div w:id="1837721173">
                                  <w:marLeft w:val="0"/>
                                  <w:marRight w:val="0"/>
                                  <w:marTop w:val="0"/>
                                  <w:marBottom w:val="0"/>
                                  <w:divBdr>
                                    <w:top w:val="none" w:sz="0" w:space="0" w:color="auto"/>
                                    <w:left w:val="none" w:sz="0" w:space="0" w:color="auto"/>
                                    <w:bottom w:val="none" w:sz="0" w:space="0" w:color="auto"/>
                                    <w:right w:val="none" w:sz="0" w:space="0" w:color="auto"/>
                                  </w:divBdr>
                                </w:div>
                                <w:div w:id="1906916991">
                                  <w:marLeft w:val="0"/>
                                  <w:marRight w:val="0"/>
                                  <w:marTop w:val="0"/>
                                  <w:marBottom w:val="0"/>
                                  <w:divBdr>
                                    <w:top w:val="none" w:sz="0" w:space="0" w:color="auto"/>
                                    <w:left w:val="none" w:sz="0" w:space="0" w:color="auto"/>
                                    <w:bottom w:val="none" w:sz="0" w:space="0" w:color="auto"/>
                                    <w:right w:val="none" w:sz="0" w:space="0" w:color="auto"/>
                                  </w:divBdr>
                                </w:div>
                                <w:div w:id="1938516612">
                                  <w:marLeft w:val="0"/>
                                  <w:marRight w:val="0"/>
                                  <w:marTop w:val="0"/>
                                  <w:marBottom w:val="0"/>
                                  <w:divBdr>
                                    <w:top w:val="none" w:sz="0" w:space="0" w:color="auto"/>
                                    <w:left w:val="none" w:sz="0" w:space="0" w:color="auto"/>
                                    <w:bottom w:val="none" w:sz="0" w:space="0" w:color="auto"/>
                                    <w:right w:val="none" w:sz="0" w:space="0" w:color="auto"/>
                                  </w:divBdr>
                                </w:div>
                                <w:div w:id="1960065760">
                                  <w:marLeft w:val="0"/>
                                  <w:marRight w:val="0"/>
                                  <w:marTop w:val="0"/>
                                  <w:marBottom w:val="0"/>
                                  <w:divBdr>
                                    <w:top w:val="none" w:sz="0" w:space="0" w:color="auto"/>
                                    <w:left w:val="none" w:sz="0" w:space="0" w:color="auto"/>
                                    <w:bottom w:val="none" w:sz="0" w:space="0" w:color="auto"/>
                                    <w:right w:val="none" w:sz="0" w:space="0" w:color="auto"/>
                                  </w:divBdr>
                                </w:div>
                                <w:div w:id="1965773718">
                                  <w:marLeft w:val="0"/>
                                  <w:marRight w:val="0"/>
                                  <w:marTop w:val="0"/>
                                  <w:marBottom w:val="0"/>
                                  <w:divBdr>
                                    <w:top w:val="none" w:sz="0" w:space="0" w:color="auto"/>
                                    <w:left w:val="none" w:sz="0" w:space="0" w:color="auto"/>
                                    <w:bottom w:val="none" w:sz="0" w:space="0" w:color="auto"/>
                                    <w:right w:val="none" w:sz="0" w:space="0" w:color="auto"/>
                                  </w:divBdr>
                                </w:div>
                                <w:div w:id="1984576791">
                                  <w:marLeft w:val="0"/>
                                  <w:marRight w:val="0"/>
                                  <w:marTop w:val="0"/>
                                  <w:marBottom w:val="0"/>
                                  <w:divBdr>
                                    <w:top w:val="none" w:sz="0" w:space="0" w:color="auto"/>
                                    <w:left w:val="none" w:sz="0" w:space="0" w:color="auto"/>
                                    <w:bottom w:val="none" w:sz="0" w:space="0" w:color="auto"/>
                                    <w:right w:val="none" w:sz="0" w:space="0" w:color="auto"/>
                                  </w:divBdr>
                                </w:div>
                                <w:div w:id="1987011061">
                                  <w:marLeft w:val="0"/>
                                  <w:marRight w:val="0"/>
                                  <w:marTop w:val="0"/>
                                  <w:marBottom w:val="0"/>
                                  <w:divBdr>
                                    <w:top w:val="none" w:sz="0" w:space="0" w:color="auto"/>
                                    <w:left w:val="none" w:sz="0" w:space="0" w:color="auto"/>
                                    <w:bottom w:val="none" w:sz="0" w:space="0" w:color="auto"/>
                                    <w:right w:val="none" w:sz="0" w:space="0" w:color="auto"/>
                                  </w:divBdr>
                                </w:div>
                                <w:div w:id="2002658450">
                                  <w:marLeft w:val="0"/>
                                  <w:marRight w:val="0"/>
                                  <w:marTop w:val="0"/>
                                  <w:marBottom w:val="0"/>
                                  <w:divBdr>
                                    <w:top w:val="none" w:sz="0" w:space="0" w:color="auto"/>
                                    <w:left w:val="none" w:sz="0" w:space="0" w:color="auto"/>
                                    <w:bottom w:val="none" w:sz="0" w:space="0" w:color="auto"/>
                                    <w:right w:val="none" w:sz="0" w:space="0" w:color="auto"/>
                                  </w:divBdr>
                                </w:div>
                                <w:div w:id="2019891768">
                                  <w:marLeft w:val="0"/>
                                  <w:marRight w:val="0"/>
                                  <w:marTop w:val="0"/>
                                  <w:marBottom w:val="0"/>
                                  <w:divBdr>
                                    <w:top w:val="none" w:sz="0" w:space="0" w:color="auto"/>
                                    <w:left w:val="none" w:sz="0" w:space="0" w:color="auto"/>
                                    <w:bottom w:val="none" w:sz="0" w:space="0" w:color="auto"/>
                                    <w:right w:val="none" w:sz="0" w:space="0" w:color="auto"/>
                                  </w:divBdr>
                                </w:div>
                                <w:div w:id="2035382822">
                                  <w:marLeft w:val="0"/>
                                  <w:marRight w:val="0"/>
                                  <w:marTop w:val="0"/>
                                  <w:marBottom w:val="0"/>
                                  <w:divBdr>
                                    <w:top w:val="none" w:sz="0" w:space="0" w:color="auto"/>
                                    <w:left w:val="none" w:sz="0" w:space="0" w:color="auto"/>
                                    <w:bottom w:val="none" w:sz="0" w:space="0" w:color="auto"/>
                                    <w:right w:val="none" w:sz="0" w:space="0" w:color="auto"/>
                                  </w:divBdr>
                                </w:div>
                                <w:div w:id="2037079734">
                                  <w:marLeft w:val="0"/>
                                  <w:marRight w:val="0"/>
                                  <w:marTop w:val="0"/>
                                  <w:marBottom w:val="0"/>
                                  <w:divBdr>
                                    <w:top w:val="none" w:sz="0" w:space="0" w:color="auto"/>
                                    <w:left w:val="none" w:sz="0" w:space="0" w:color="auto"/>
                                    <w:bottom w:val="none" w:sz="0" w:space="0" w:color="auto"/>
                                    <w:right w:val="none" w:sz="0" w:space="0" w:color="auto"/>
                                  </w:divBdr>
                                </w:div>
                                <w:div w:id="2096390822">
                                  <w:marLeft w:val="0"/>
                                  <w:marRight w:val="0"/>
                                  <w:marTop w:val="0"/>
                                  <w:marBottom w:val="0"/>
                                  <w:divBdr>
                                    <w:top w:val="none" w:sz="0" w:space="0" w:color="auto"/>
                                    <w:left w:val="none" w:sz="0" w:space="0" w:color="auto"/>
                                    <w:bottom w:val="none" w:sz="0" w:space="0" w:color="auto"/>
                                    <w:right w:val="none" w:sz="0" w:space="0" w:color="auto"/>
                                  </w:divBdr>
                                </w:div>
                                <w:div w:id="21087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3809">
                          <w:marLeft w:val="0"/>
                          <w:marRight w:val="0"/>
                          <w:marTop w:val="0"/>
                          <w:marBottom w:val="0"/>
                          <w:divBdr>
                            <w:top w:val="none" w:sz="0" w:space="0" w:color="auto"/>
                            <w:left w:val="none" w:sz="0" w:space="0" w:color="auto"/>
                            <w:bottom w:val="none" w:sz="0" w:space="0" w:color="auto"/>
                            <w:right w:val="none" w:sz="0" w:space="0" w:color="auto"/>
                          </w:divBdr>
                          <w:divsChild>
                            <w:div w:id="809597034">
                              <w:marLeft w:val="0"/>
                              <w:marRight w:val="0"/>
                              <w:marTop w:val="0"/>
                              <w:marBottom w:val="0"/>
                              <w:divBdr>
                                <w:top w:val="none" w:sz="0" w:space="0" w:color="auto"/>
                                <w:left w:val="none" w:sz="0" w:space="0" w:color="auto"/>
                                <w:bottom w:val="none" w:sz="0" w:space="0" w:color="auto"/>
                                <w:right w:val="none" w:sz="0" w:space="0" w:color="auto"/>
                              </w:divBdr>
                              <w:divsChild>
                                <w:div w:id="30695366">
                                  <w:marLeft w:val="0"/>
                                  <w:marRight w:val="0"/>
                                  <w:marTop w:val="0"/>
                                  <w:marBottom w:val="0"/>
                                  <w:divBdr>
                                    <w:top w:val="none" w:sz="0" w:space="0" w:color="auto"/>
                                    <w:left w:val="none" w:sz="0" w:space="0" w:color="auto"/>
                                    <w:bottom w:val="none" w:sz="0" w:space="0" w:color="auto"/>
                                    <w:right w:val="none" w:sz="0" w:space="0" w:color="auto"/>
                                  </w:divBdr>
                                </w:div>
                                <w:div w:id="73750344">
                                  <w:marLeft w:val="0"/>
                                  <w:marRight w:val="0"/>
                                  <w:marTop w:val="0"/>
                                  <w:marBottom w:val="0"/>
                                  <w:divBdr>
                                    <w:top w:val="none" w:sz="0" w:space="0" w:color="auto"/>
                                    <w:left w:val="none" w:sz="0" w:space="0" w:color="auto"/>
                                    <w:bottom w:val="none" w:sz="0" w:space="0" w:color="auto"/>
                                    <w:right w:val="none" w:sz="0" w:space="0" w:color="auto"/>
                                  </w:divBdr>
                                </w:div>
                                <w:div w:id="74939629">
                                  <w:marLeft w:val="0"/>
                                  <w:marRight w:val="0"/>
                                  <w:marTop w:val="0"/>
                                  <w:marBottom w:val="0"/>
                                  <w:divBdr>
                                    <w:top w:val="none" w:sz="0" w:space="0" w:color="auto"/>
                                    <w:left w:val="none" w:sz="0" w:space="0" w:color="auto"/>
                                    <w:bottom w:val="none" w:sz="0" w:space="0" w:color="auto"/>
                                    <w:right w:val="none" w:sz="0" w:space="0" w:color="auto"/>
                                  </w:divBdr>
                                </w:div>
                                <w:div w:id="87772919">
                                  <w:marLeft w:val="0"/>
                                  <w:marRight w:val="0"/>
                                  <w:marTop w:val="0"/>
                                  <w:marBottom w:val="0"/>
                                  <w:divBdr>
                                    <w:top w:val="none" w:sz="0" w:space="0" w:color="auto"/>
                                    <w:left w:val="none" w:sz="0" w:space="0" w:color="auto"/>
                                    <w:bottom w:val="none" w:sz="0" w:space="0" w:color="auto"/>
                                    <w:right w:val="none" w:sz="0" w:space="0" w:color="auto"/>
                                  </w:divBdr>
                                </w:div>
                                <w:div w:id="136460322">
                                  <w:marLeft w:val="0"/>
                                  <w:marRight w:val="0"/>
                                  <w:marTop w:val="0"/>
                                  <w:marBottom w:val="0"/>
                                  <w:divBdr>
                                    <w:top w:val="none" w:sz="0" w:space="0" w:color="auto"/>
                                    <w:left w:val="none" w:sz="0" w:space="0" w:color="auto"/>
                                    <w:bottom w:val="none" w:sz="0" w:space="0" w:color="auto"/>
                                    <w:right w:val="none" w:sz="0" w:space="0" w:color="auto"/>
                                  </w:divBdr>
                                </w:div>
                                <w:div w:id="152842841">
                                  <w:marLeft w:val="0"/>
                                  <w:marRight w:val="0"/>
                                  <w:marTop w:val="0"/>
                                  <w:marBottom w:val="0"/>
                                  <w:divBdr>
                                    <w:top w:val="none" w:sz="0" w:space="0" w:color="auto"/>
                                    <w:left w:val="none" w:sz="0" w:space="0" w:color="auto"/>
                                    <w:bottom w:val="none" w:sz="0" w:space="0" w:color="auto"/>
                                    <w:right w:val="none" w:sz="0" w:space="0" w:color="auto"/>
                                  </w:divBdr>
                                </w:div>
                                <w:div w:id="169296320">
                                  <w:marLeft w:val="0"/>
                                  <w:marRight w:val="0"/>
                                  <w:marTop w:val="0"/>
                                  <w:marBottom w:val="0"/>
                                  <w:divBdr>
                                    <w:top w:val="none" w:sz="0" w:space="0" w:color="auto"/>
                                    <w:left w:val="none" w:sz="0" w:space="0" w:color="auto"/>
                                    <w:bottom w:val="none" w:sz="0" w:space="0" w:color="auto"/>
                                    <w:right w:val="none" w:sz="0" w:space="0" w:color="auto"/>
                                  </w:divBdr>
                                </w:div>
                                <w:div w:id="231621515">
                                  <w:marLeft w:val="0"/>
                                  <w:marRight w:val="0"/>
                                  <w:marTop w:val="0"/>
                                  <w:marBottom w:val="0"/>
                                  <w:divBdr>
                                    <w:top w:val="none" w:sz="0" w:space="0" w:color="auto"/>
                                    <w:left w:val="none" w:sz="0" w:space="0" w:color="auto"/>
                                    <w:bottom w:val="none" w:sz="0" w:space="0" w:color="auto"/>
                                    <w:right w:val="none" w:sz="0" w:space="0" w:color="auto"/>
                                  </w:divBdr>
                                </w:div>
                                <w:div w:id="236482109">
                                  <w:marLeft w:val="0"/>
                                  <w:marRight w:val="0"/>
                                  <w:marTop w:val="0"/>
                                  <w:marBottom w:val="0"/>
                                  <w:divBdr>
                                    <w:top w:val="none" w:sz="0" w:space="0" w:color="auto"/>
                                    <w:left w:val="none" w:sz="0" w:space="0" w:color="auto"/>
                                    <w:bottom w:val="none" w:sz="0" w:space="0" w:color="auto"/>
                                    <w:right w:val="none" w:sz="0" w:space="0" w:color="auto"/>
                                  </w:divBdr>
                                </w:div>
                                <w:div w:id="259336376">
                                  <w:marLeft w:val="0"/>
                                  <w:marRight w:val="0"/>
                                  <w:marTop w:val="0"/>
                                  <w:marBottom w:val="0"/>
                                  <w:divBdr>
                                    <w:top w:val="none" w:sz="0" w:space="0" w:color="auto"/>
                                    <w:left w:val="none" w:sz="0" w:space="0" w:color="auto"/>
                                    <w:bottom w:val="none" w:sz="0" w:space="0" w:color="auto"/>
                                    <w:right w:val="none" w:sz="0" w:space="0" w:color="auto"/>
                                  </w:divBdr>
                                </w:div>
                                <w:div w:id="273171789">
                                  <w:marLeft w:val="0"/>
                                  <w:marRight w:val="0"/>
                                  <w:marTop w:val="0"/>
                                  <w:marBottom w:val="0"/>
                                  <w:divBdr>
                                    <w:top w:val="none" w:sz="0" w:space="0" w:color="auto"/>
                                    <w:left w:val="none" w:sz="0" w:space="0" w:color="auto"/>
                                    <w:bottom w:val="none" w:sz="0" w:space="0" w:color="auto"/>
                                    <w:right w:val="none" w:sz="0" w:space="0" w:color="auto"/>
                                  </w:divBdr>
                                </w:div>
                                <w:div w:id="293369166">
                                  <w:marLeft w:val="0"/>
                                  <w:marRight w:val="0"/>
                                  <w:marTop w:val="0"/>
                                  <w:marBottom w:val="0"/>
                                  <w:divBdr>
                                    <w:top w:val="none" w:sz="0" w:space="0" w:color="auto"/>
                                    <w:left w:val="none" w:sz="0" w:space="0" w:color="auto"/>
                                    <w:bottom w:val="none" w:sz="0" w:space="0" w:color="auto"/>
                                    <w:right w:val="none" w:sz="0" w:space="0" w:color="auto"/>
                                  </w:divBdr>
                                </w:div>
                                <w:div w:id="331370472">
                                  <w:marLeft w:val="0"/>
                                  <w:marRight w:val="0"/>
                                  <w:marTop w:val="0"/>
                                  <w:marBottom w:val="0"/>
                                  <w:divBdr>
                                    <w:top w:val="none" w:sz="0" w:space="0" w:color="auto"/>
                                    <w:left w:val="none" w:sz="0" w:space="0" w:color="auto"/>
                                    <w:bottom w:val="none" w:sz="0" w:space="0" w:color="auto"/>
                                    <w:right w:val="none" w:sz="0" w:space="0" w:color="auto"/>
                                  </w:divBdr>
                                </w:div>
                                <w:div w:id="363791625">
                                  <w:marLeft w:val="0"/>
                                  <w:marRight w:val="0"/>
                                  <w:marTop w:val="0"/>
                                  <w:marBottom w:val="0"/>
                                  <w:divBdr>
                                    <w:top w:val="none" w:sz="0" w:space="0" w:color="auto"/>
                                    <w:left w:val="none" w:sz="0" w:space="0" w:color="auto"/>
                                    <w:bottom w:val="none" w:sz="0" w:space="0" w:color="auto"/>
                                    <w:right w:val="none" w:sz="0" w:space="0" w:color="auto"/>
                                  </w:divBdr>
                                </w:div>
                                <w:div w:id="435563615">
                                  <w:marLeft w:val="0"/>
                                  <w:marRight w:val="0"/>
                                  <w:marTop w:val="0"/>
                                  <w:marBottom w:val="0"/>
                                  <w:divBdr>
                                    <w:top w:val="none" w:sz="0" w:space="0" w:color="auto"/>
                                    <w:left w:val="none" w:sz="0" w:space="0" w:color="auto"/>
                                    <w:bottom w:val="none" w:sz="0" w:space="0" w:color="auto"/>
                                    <w:right w:val="none" w:sz="0" w:space="0" w:color="auto"/>
                                  </w:divBdr>
                                </w:div>
                                <w:div w:id="453334894">
                                  <w:marLeft w:val="0"/>
                                  <w:marRight w:val="0"/>
                                  <w:marTop w:val="0"/>
                                  <w:marBottom w:val="0"/>
                                  <w:divBdr>
                                    <w:top w:val="none" w:sz="0" w:space="0" w:color="auto"/>
                                    <w:left w:val="none" w:sz="0" w:space="0" w:color="auto"/>
                                    <w:bottom w:val="none" w:sz="0" w:space="0" w:color="auto"/>
                                    <w:right w:val="none" w:sz="0" w:space="0" w:color="auto"/>
                                  </w:divBdr>
                                </w:div>
                                <w:div w:id="472068983">
                                  <w:marLeft w:val="0"/>
                                  <w:marRight w:val="0"/>
                                  <w:marTop w:val="0"/>
                                  <w:marBottom w:val="0"/>
                                  <w:divBdr>
                                    <w:top w:val="none" w:sz="0" w:space="0" w:color="auto"/>
                                    <w:left w:val="none" w:sz="0" w:space="0" w:color="auto"/>
                                    <w:bottom w:val="none" w:sz="0" w:space="0" w:color="auto"/>
                                    <w:right w:val="none" w:sz="0" w:space="0" w:color="auto"/>
                                  </w:divBdr>
                                </w:div>
                                <w:div w:id="474184893">
                                  <w:marLeft w:val="0"/>
                                  <w:marRight w:val="0"/>
                                  <w:marTop w:val="0"/>
                                  <w:marBottom w:val="0"/>
                                  <w:divBdr>
                                    <w:top w:val="none" w:sz="0" w:space="0" w:color="auto"/>
                                    <w:left w:val="none" w:sz="0" w:space="0" w:color="auto"/>
                                    <w:bottom w:val="none" w:sz="0" w:space="0" w:color="auto"/>
                                    <w:right w:val="none" w:sz="0" w:space="0" w:color="auto"/>
                                  </w:divBdr>
                                </w:div>
                                <w:div w:id="499003973">
                                  <w:marLeft w:val="0"/>
                                  <w:marRight w:val="0"/>
                                  <w:marTop w:val="0"/>
                                  <w:marBottom w:val="0"/>
                                  <w:divBdr>
                                    <w:top w:val="none" w:sz="0" w:space="0" w:color="auto"/>
                                    <w:left w:val="none" w:sz="0" w:space="0" w:color="auto"/>
                                    <w:bottom w:val="none" w:sz="0" w:space="0" w:color="auto"/>
                                    <w:right w:val="none" w:sz="0" w:space="0" w:color="auto"/>
                                  </w:divBdr>
                                </w:div>
                                <w:div w:id="534970919">
                                  <w:marLeft w:val="0"/>
                                  <w:marRight w:val="0"/>
                                  <w:marTop w:val="0"/>
                                  <w:marBottom w:val="0"/>
                                  <w:divBdr>
                                    <w:top w:val="none" w:sz="0" w:space="0" w:color="auto"/>
                                    <w:left w:val="none" w:sz="0" w:space="0" w:color="auto"/>
                                    <w:bottom w:val="none" w:sz="0" w:space="0" w:color="auto"/>
                                    <w:right w:val="none" w:sz="0" w:space="0" w:color="auto"/>
                                  </w:divBdr>
                                </w:div>
                                <w:div w:id="545338685">
                                  <w:marLeft w:val="0"/>
                                  <w:marRight w:val="0"/>
                                  <w:marTop w:val="0"/>
                                  <w:marBottom w:val="0"/>
                                  <w:divBdr>
                                    <w:top w:val="none" w:sz="0" w:space="0" w:color="auto"/>
                                    <w:left w:val="none" w:sz="0" w:space="0" w:color="auto"/>
                                    <w:bottom w:val="none" w:sz="0" w:space="0" w:color="auto"/>
                                    <w:right w:val="none" w:sz="0" w:space="0" w:color="auto"/>
                                  </w:divBdr>
                                </w:div>
                                <w:div w:id="574513746">
                                  <w:marLeft w:val="0"/>
                                  <w:marRight w:val="0"/>
                                  <w:marTop w:val="0"/>
                                  <w:marBottom w:val="0"/>
                                  <w:divBdr>
                                    <w:top w:val="none" w:sz="0" w:space="0" w:color="auto"/>
                                    <w:left w:val="none" w:sz="0" w:space="0" w:color="auto"/>
                                    <w:bottom w:val="none" w:sz="0" w:space="0" w:color="auto"/>
                                    <w:right w:val="none" w:sz="0" w:space="0" w:color="auto"/>
                                  </w:divBdr>
                                </w:div>
                                <w:div w:id="582569748">
                                  <w:marLeft w:val="0"/>
                                  <w:marRight w:val="0"/>
                                  <w:marTop w:val="0"/>
                                  <w:marBottom w:val="0"/>
                                  <w:divBdr>
                                    <w:top w:val="none" w:sz="0" w:space="0" w:color="auto"/>
                                    <w:left w:val="none" w:sz="0" w:space="0" w:color="auto"/>
                                    <w:bottom w:val="none" w:sz="0" w:space="0" w:color="auto"/>
                                    <w:right w:val="none" w:sz="0" w:space="0" w:color="auto"/>
                                  </w:divBdr>
                                </w:div>
                                <w:div w:id="592517830">
                                  <w:marLeft w:val="0"/>
                                  <w:marRight w:val="0"/>
                                  <w:marTop w:val="0"/>
                                  <w:marBottom w:val="0"/>
                                  <w:divBdr>
                                    <w:top w:val="none" w:sz="0" w:space="0" w:color="auto"/>
                                    <w:left w:val="none" w:sz="0" w:space="0" w:color="auto"/>
                                    <w:bottom w:val="none" w:sz="0" w:space="0" w:color="auto"/>
                                    <w:right w:val="none" w:sz="0" w:space="0" w:color="auto"/>
                                  </w:divBdr>
                                </w:div>
                                <w:div w:id="644503773">
                                  <w:marLeft w:val="0"/>
                                  <w:marRight w:val="0"/>
                                  <w:marTop w:val="0"/>
                                  <w:marBottom w:val="0"/>
                                  <w:divBdr>
                                    <w:top w:val="none" w:sz="0" w:space="0" w:color="auto"/>
                                    <w:left w:val="none" w:sz="0" w:space="0" w:color="auto"/>
                                    <w:bottom w:val="none" w:sz="0" w:space="0" w:color="auto"/>
                                    <w:right w:val="none" w:sz="0" w:space="0" w:color="auto"/>
                                  </w:divBdr>
                                </w:div>
                                <w:div w:id="696849824">
                                  <w:marLeft w:val="0"/>
                                  <w:marRight w:val="0"/>
                                  <w:marTop w:val="0"/>
                                  <w:marBottom w:val="0"/>
                                  <w:divBdr>
                                    <w:top w:val="none" w:sz="0" w:space="0" w:color="auto"/>
                                    <w:left w:val="none" w:sz="0" w:space="0" w:color="auto"/>
                                    <w:bottom w:val="none" w:sz="0" w:space="0" w:color="auto"/>
                                    <w:right w:val="none" w:sz="0" w:space="0" w:color="auto"/>
                                  </w:divBdr>
                                </w:div>
                                <w:div w:id="713967091">
                                  <w:marLeft w:val="0"/>
                                  <w:marRight w:val="0"/>
                                  <w:marTop w:val="0"/>
                                  <w:marBottom w:val="0"/>
                                  <w:divBdr>
                                    <w:top w:val="none" w:sz="0" w:space="0" w:color="auto"/>
                                    <w:left w:val="none" w:sz="0" w:space="0" w:color="auto"/>
                                    <w:bottom w:val="none" w:sz="0" w:space="0" w:color="auto"/>
                                    <w:right w:val="none" w:sz="0" w:space="0" w:color="auto"/>
                                  </w:divBdr>
                                </w:div>
                                <w:div w:id="723061991">
                                  <w:marLeft w:val="0"/>
                                  <w:marRight w:val="0"/>
                                  <w:marTop w:val="0"/>
                                  <w:marBottom w:val="0"/>
                                  <w:divBdr>
                                    <w:top w:val="none" w:sz="0" w:space="0" w:color="auto"/>
                                    <w:left w:val="none" w:sz="0" w:space="0" w:color="auto"/>
                                    <w:bottom w:val="none" w:sz="0" w:space="0" w:color="auto"/>
                                    <w:right w:val="none" w:sz="0" w:space="0" w:color="auto"/>
                                  </w:divBdr>
                                </w:div>
                                <w:div w:id="734083856">
                                  <w:marLeft w:val="0"/>
                                  <w:marRight w:val="0"/>
                                  <w:marTop w:val="0"/>
                                  <w:marBottom w:val="0"/>
                                  <w:divBdr>
                                    <w:top w:val="none" w:sz="0" w:space="0" w:color="auto"/>
                                    <w:left w:val="none" w:sz="0" w:space="0" w:color="auto"/>
                                    <w:bottom w:val="none" w:sz="0" w:space="0" w:color="auto"/>
                                    <w:right w:val="none" w:sz="0" w:space="0" w:color="auto"/>
                                  </w:divBdr>
                                </w:div>
                                <w:div w:id="734935762">
                                  <w:marLeft w:val="0"/>
                                  <w:marRight w:val="0"/>
                                  <w:marTop w:val="0"/>
                                  <w:marBottom w:val="0"/>
                                  <w:divBdr>
                                    <w:top w:val="none" w:sz="0" w:space="0" w:color="auto"/>
                                    <w:left w:val="none" w:sz="0" w:space="0" w:color="auto"/>
                                    <w:bottom w:val="none" w:sz="0" w:space="0" w:color="auto"/>
                                    <w:right w:val="none" w:sz="0" w:space="0" w:color="auto"/>
                                  </w:divBdr>
                                </w:div>
                                <w:div w:id="768043264">
                                  <w:marLeft w:val="0"/>
                                  <w:marRight w:val="0"/>
                                  <w:marTop w:val="0"/>
                                  <w:marBottom w:val="0"/>
                                  <w:divBdr>
                                    <w:top w:val="none" w:sz="0" w:space="0" w:color="auto"/>
                                    <w:left w:val="none" w:sz="0" w:space="0" w:color="auto"/>
                                    <w:bottom w:val="none" w:sz="0" w:space="0" w:color="auto"/>
                                    <w:right w:val="none" w:sz="0" w:space="0" w:color="auto"/>
                                  </w:divBdr>
                                </w:div>
                                <w:div w:id="777795096">
                                  <w:marLeft w:val="0"/>
                                  <w:marRight w:val="0"/>
                                  <w:marTop w:val="0"/>
                                  <w:marBottom w:val="0"/>
                                  <w:divBdr>
                                    <w:top w:val="none" w:sz="0" w:space="0" w:color="auto"/>
                                    <w:left w:val="none" w:sz="0" w:space="0" w:color="auto"/>
                                    <w:bottom w:val="none" w:sz="0" w:space="0" w:color="auto"/>
                                    <w:right w:val="none" w:sz="0" w:space="0" w:color="auto"/>
                                  </w:divBdr>
                                </w:div>
                                <w:div w:id="804081745">
                                  <w:marLeft w:val="0"/>
                                  <w:marRight w:val="0"/>
                                  <w:marTop w:val="0"/>
                                  <w:marBottom w:val="0"/>
                                  <w:divBdr>
                                    <w:top w:val="none" w:sz="0" w:space="0" w:color="auto"/>
                                    <w:left w:val="none" w:sz="0" w:space="0" w:color="auto"/>
                                    <w:bottom w:val="none" w:sz="0" w:space="0" w:color="auto"/>
                                    <w:right w:val="none" w:sz="0" w:space="0" w:color="auto"/>
                                  </w:divBdr>
                                </w:div>
                                <w:div w:id="845561263">
                                  <w:marLeft w:val="0"/>
                                  <w:marRight w:val="0"/>
                                  <w:marTop w:val="0"/>
                                  <w:marBottom w:val="0"/>
                                  <w:divBdr>
                                    <w:top w:val="none" w:sz="0" w:space="0" w:color="auto"/>
                                    <w:left w:val="none" w:sz="0" w:space="0" w:color="auto"/>
                                    <w:bottom w:val="none" w:sz="0" w:space="0" w:color="auto"/>
                                    <w:right w:val="none" w:sz="0" w:space="0" w:color="auto"/>
                                  </w:divBdr>
                                </w:div>
                                <w:div w:id="890383980">
                                  <w:marLeft w:val="0"/>
                                  <w:marRight w:val="0"/>
                                  <w:marTop w:val="0"/>
                                  <w:marBottom w:val="0"/>
                                  <w:divBdr>
                                    <w:top w:val="none" w:sz="0" w:space="0" w:color="auto"/>
                                    <w:left w:val="none" w:sz="0" w:space="0" w:color="auto"/>
                                    <w:bottom w:val="none" w:sz="0" w:space="0" w:color="auto"/>
                                    <w:right w:val="none" w:sz="0" w:space="0" w:color="auto"/>
                                  </w:divBdr>
                                </w:div>
                                <w:div w:id="917323796">
                                  <w:marLeft w:val="0"/>
                                  <w:marRight w:val="0"/>
                                  <w:marTop w:val="0"/>
                                  <w:marBottom w:val="0"/>
                                  <w:divBdr>
                                    <w:top w:val="none" w:sz="0" w:space="0" w:color="auto"/>
                                    <w:left w:val="none" w:sz="0" w:space="0" w:color="auto"/>
                                    <w:bottom w:val="none" w:sz="0" w:space="0" w:color="auto"/>
                                    <w:right w:val="none" w:sz="0" w:space="0" w:color="auto"/>
                                  </w:divBdr>
                                </w:div>
                                <w:div w:id="992172689">
                                  <w:marLeft w:val="0"/>
                                  <w:marRight w:val="0"/>
                                  <w:marTop w:val="0"/>
                                  <w:marBottom w:val="0"/>
                                  <w:divBdr>
                                    <w:top w:val="none" w:sz="0" w:space="0" w:color="auto"/>
                                    <w:left w:val="none" w:sz="0" w:space="0" w:color="auto"/>
                                    <w:bottom w:val="none" w:sz="0" w:space="0" w:color="auto"/>
                                    <w:right w:val="none" w:sz="0" w:space="0" w:color="auto"/>
                                  </w:divBdr>
                                </w:div>
                                <w:div w:id="1016809966">
                                  <w:marLeft w:val="0"/>
                                  <w:marRight w:val="0"/>
                                  <w:marTop w:val="0"/>
                                  <w:marBottom w:val="0"/>
                                  <w:divBdr>
                                    <w:top w:val="none" w:sz="0" w:space="0" w:color="auto"/>
                                    <w:left w:val="none" w:sz="0" w:space="0" w:color="auto"/>
                                    <w:bottom w:val="none" w:sz="0" w:space="0" w:color="auto"/>
                                    <w:right w:val="none" w:sz="0" w:space="0" w:color="auto"/>
                                  </w:divBdr>
                                </w:div>
                                <w:div w:id="1047682549">
                                  <w:marLeft w:val="0"/>
                                  <w:marRight w:val="0"/>
                                  <w:marTop w:val="0"/>
                                  <w:marBottom w:val="0"/>
                                  <w:divBdr>
                                    <w:top w:val="none" w:sz="0" w:space="0" w:color="auto"/>
                                    <w:left w:val="none" w:sz="0" w:space="0" w:color="auto"/>
                                    <w:bottom w:val="none" w:sz="0" w:space="0" w:color="auto"/>
                                    <w:right w:val="none" w:sz="0" w:space="0" w:color="auto"/>
                                  </w:divBdr>
                                </w:div>
                                <w:div w:id="1107625923">
                                  <w:marLeft w:val="0"/>
                                  <w:marRight w:val="0"/>
                                  <w:marTop w:val="0"/>
                                  <w:marBottom w:val="0"/>
                                  <w:divBdr>
                                    <w:top w:val="none" w:sz="0" w:space="0" w:color="auto"/>
                                    <w:left w:val="none" w:sz="0" w:space="0" w:color="auto"/>
                                    <w:bottom w:val="none" w:sz="0" w:space="0" w:color="auto"/>
                                    <w:right w:val="none" w:sz="0" w:space="0" w:color="auto"/>
                                  </w:divBdr>
                                </w:div>
                                <w:div w:id="1168638263">
                                  <w:marLeft w:val="0"/>
                                  <w:marRight w:val="0"/>
                                  <w:marTop w:val="0"/>
                                  <w:marBottom w:val="0"/>
                                  <w:divBdr>
                                    <w:top w:val="none" w:sz="0" w:space="0" w:color="auto"/>
                                    <w:left w:val="none" w:sz="0" w:space="0" w:color="auto"/>
                                    <w:bottom w:val="none" w:sz="0" w:space="0" w:color="auto"/>
                                    <w:right w:val="none" w:sz="0" w:space="0" w:color="auto"/>
                                  </w:divBdr>
                                </w:div>
                                <w:div w:id="1200822618">
                                  <w:marLeft w:val="0"/>
                                  <w:marRight w:val="0"/>
                                  <w:marTop w:val="0"/>
                                  <w:marBottom w:val="0"/>
                                  <w:divBdr>
                                    <w:top w:val="none" w:sz="0" w:space="0" w:color="auto"/>
                                    <w:left w:val="none" w:sz="0" w:space="0" w:color="auto"/>
                                    <w:bottom w:val="none" w:sz="0" w:space="0" w:color="auto"/>
                                    <w:right w:val="none" w:sz="0" w:space="0" w:color="auto"/>
                                  </w:divBdr>
                                </w:div>
                                <w:div w:id="1264845201">
                                  <w:marLeft w:val="0"/>
                                  <w:marRight w:val="0"/>
                                  <w:marTop w:val="0"/>
                                  <w:marBottom w:val="0"/>
                                  <w:divBdr>
                                    <w:top w:val="none" w:sz="0" w:space="0" w:color="auto"/>
                                    <w:left w:val="none" w:sz="0" w:space="0" w:color="auto"/>
                                    <w:bottom w:val="none" w:sz="0" w:space="0" w:color="auto"/>
                                    <w:right w:val="none" w:sz="0" w:space="0" w:color="auto"/>
                                  </w:divBdr>
                                </w:div>
                                <w:div w:id="1276063848">
                                  <w:marLeft w:val="0"/>
                                  <w:marRight w:val="0"/>
                                  <w:marTop w:val="0"/>
                                  <w:marBottom w:val="0"/>
                                  <w:divBdr>
                                    <w:top w:val="none" w:sz="0" w:space="0" w:color="auto"/>
                                    <w:left w:val="none" w:sz="0" w:space="0" w:color="auto"/>
                                    <w:bottom w:val="none" w:sz="0" w:space="0" w:color="auto"/>
                                    <w:right w:val="none" w:sz="0" w:space="0" w:color="auto"/>
                                  </w:divBdr>
                                </w:div>
                                <w:div w:id="1384253514">
                                  <w:marLeft w:val="0"/>
                                  <w:marRight w:val="0"/>
                                  <w:marTop w:val="0"/>
                                  <w:marBottom w:val="0"/>
                                  <w:divBdr>
                                    <w:top w:val="none" w:sz="0" w:space="0" w:color="auto"/>
                                    <w:left w:val="none" w:sz="0" w:space="0" w:color="auto"/>
                                    <w:bottom w:val="none" w:sz="0" w:space="0" w:color="auto"/>
                                    <w:right w:val="none" w:sz="0" w:space="0" w:color="auto"/>
                                  </w:divBdr>
                                </w:div>
                                <w:div w:id="1419059768">
                                  <w:marLeft w:val="0"/>
                                  <w:marRight w:val="0"/>
                                  <w:marTop w:val="0"/>
                                  <w:marBottom w:val="0"/>
                                  <w:divBdr>
                                    <w:top w:val="none" w:sz="0" w:space="0" w:color="auto"/>
                                    <w:left w:val="none" w:sz="0" w:space="0" w:color="auto"/>
                                    <w:bottom w:val="none" w:sz="0" w:space="0" w:color="auto"/>
                                    <w:right w:val="none" w:sz="0" w:space="0" w:color="auto"/>
                                  </w:divBdr>
                                </w:div>
                                <w:div w:id="1428696391">
                                  <w:marLeft w:val="0"/>
                                  <w:marRight w:val="0"/>
                                  <w:marTop w:val="0"/>
                                  <w:marBottom w:val="0"/>
                                  <w:divBdr>
                                    <w:top w:val="none" w:sz="0" w:space="0" w:color="auto"/>
                                    <w:left w:val="none" w:sz="0" w:space="0" w:color="auto"/>
                                    <w:bottom w:val="none" w:sz="0" w:space="0" w:color="auto"/>
                                    <w:right w:val="none" w:sz="0" w:space="0" w:color="auto"/>
                                  </w:divBdr>
                                </w:div>
                                <w:div w:id="1454010863">
                                  <w:marLeft w:val="0"/>
                                  <w:marRight w:val="0"/>
                                  <w:marTop w:val="0"/>
                                  <w:marBottom w:val="0"/>
                                  <w:divBdr>
                                    <w:top w:val="none" w:sz="0" w:space="0" w:color="auto"/>
                                    <w:left w:val="none" w:sz="0" w:space="0" w:color="auto"/>
                                    <w:bottom w:val="none" w:sz="0" w:space="0" w:color="auto"/>
                                    <w:right w:val="none" w:sz="0" w:space="0" w:color="auto"/>
                                  </w:divBdr>
                                </w:div>
                                <w:div w:id="1475566202">
                                  <w:marLeft w:val="0"/>
                                  <w:marRight w:val="0"/>
                                  <w:marTop w:val="0"/>
                                  <w:marBottom w:val="0"/>
                                  <w:divBdr>
                                    <w:top w:val="none" w:sz="0" w:space="0" w:color="auto"/>
                                    <w:left w:val="none" w:sz="0" w:space="0" w:color="auto"/>
                                    <w:bottom w:val="none" w:sz="0" w:space="0" w:color="auto"/>
                                    <w:right w:val="none" w:sz="0" w:space="0" w:color="auto"/>
                                  </w:divBdr>
                                </w:div>
                                <w:div w:id="1512376025">
                                  <w:marLeft w:val="0"/>
                                  <w:marRight w:val="0"/>
                                  <w:marTop w:val="0"/>
                                  <w:marBottom w:val="0"/>
                                  <w:divBdr>
                                    <w:top w:val="none" w:sz="0" w:space="0" w:color="auto"/>
                                    <w:left w:val="none" w:sz="0" w:space="0" w:color="auto"/>
                                    <w:bottom w:val="none" w:sz="0" w:space="0" w:color="auto"/>
                                    <w:right w:val="none" w:sz="0" w:space="0" w:color="auto"/>
                                  </w:divBdr>
                                </w:div>
                                <w:div w:id="1590387665">
                                  <w:marLeft w:val="0"/>
                                  <w:marRight w:val="0"/>
                                  <w:marTop w:val="0"/>
                                  <w:marBottom w:val="0"/>
                                  <w:divBdr>
                                    <w:top w:val="none" w:sz="0" w:space="0" w:color="auto"/>
                                    <w:left w:val="none" w:sz="0" w:space="0" w:color="auto"/>
                                    <w:bottom w:val="none" w:sz="0" w:space="0" w:color="auto"/>
                                    <w:right w:val="none" w:sz="0" w:space="0" w:color="auto"/>
                                  </w:divBdr>
                                </w:div>
                                <w:div w:id="1591963915">
                                  <w:marLeft w:val="0"/>
                                  <w:marRight w:val="0"/>
                                  <w:marTop w:val="0"/>
                                  <w:marBottom w:val="0"/>
                                  <w:divBdr>
                                    <w:top w:val="none" w:sz="0" w:space="0" w:color="auto"/>
                                    <w:left w:val="none" w:sz="0" w:space="0" w:color="auto"/>
                                    <w:bottom w:val="none" w:sz="0" w:space="0" w:color="auto"/>
                                    <w:right w:val="none" w:sz="0" w:space="0" w:color="auto"/>
                                  </w:divBdr>
                                </w:div>
                                <w:div w:id="1625966668">
                                  <w:marLeft w:val="0"/>
                                  <w:marRight w:val="0"/>
                                  <w:marTop w:val="0"/>
                                  <w:marBottom w:val="0"/>
                                  <w:divBdr>
                                    <w:top w:val="none" w:sz="0" w:space="0" w:color="auto"/>
                                    <w:left w:val="none" w:sz="0" w:space="0" w:color="auto"/>
                                    <w:bottom w:val="none" w:sz="0" w:space="0" w:color="auto"/>
                                    <w:right w:val="none" w:sz="0" w:space="0" w:color="auto"/>
                                  </w:divBdr>
                                </w:div>
                                <w:div w:id="1636717201">
                                  <w:marLeft w:val="0"/>
                                  <w:marRight w:val="0"/>
                                  <w:marTop w:val="0"/>
                                  <w:marBottom w:val="0"/>
                                  <w:divBdr>
                                    <w:top w:val="none" w:sz="0" w:space="0" w:color="auto"/>
                                    <w:left w:val="none" w:sz="0" w:space="0" w:color="auto"/>
                                    <w:bottom w:val="none" w:sz="0" w:space="0" w:color="auto"/>
                                    <w:right w:val="none" w:sz="0" w:space="0" w:color="auto"/>
                                  </w:divBdr>
                                </w:div>
                                <w:div w:id="1638994351">
                                  <w:marLeft w:val="0"/>
                                  <w:marRight w:val="0"/>
                                  <w:marTop w:val="0"/>
                                  <w:marBottom w:val="0"/>
                                  <w:divBdr>
                                    <w:top w:val="none" w:sz="0" w:space="0" w:color="auto"/>
                                    <w:left w:val="none" w:sz="0" w:space="0" w:color="auto"/>
                                    <w:bottom w:val="none" w:sz="0" w:space="0" w:color="auto"/>
                                    <w:right w:val="none" w:sz="0" w:space="0" w:color="auto"/>
                                  </w:divBdr>
                                </w:div>
                                <w:div w:id="1687167494">
                                  <w:marLeft w:val="0"/>
                                  <w:marRight w:val="0"/>
                                  <w:marTop w:val="0"/>
                                  <w:marBottom w:val="0"/>
                                  <w:divBdr>
                                    <w:top w:val="none" w:sz="0" w:space="0" w:color="auto"/>
                                    <w:left w:val="none" w:sz="0" w:space="0" w:color="auto"/>
                                    <w:bottom w:val="none" w:sz="0" w:space="0" w:color="auto"/>
                                    <w:right w:val="none" w:sz="0" w:space="0" w:color="auto"/>
                                  </w:divBdr>
                                </w:div>
                                <w:div w:id="1752700224">
                                  <w:marLeft w:val="0"/>
                                  <w:marRight w:val="0"/>
                                  <w:marTop w:val="0"/>
                                  <w:marBottom w:val="0"/>
                                  <w:divBdr>
                                    <w:top w:val="none" w:sz="0" w:space="0" w:color="auto"/>
                                    <w:left w:val="none" w:sz="0" w:space="0" w:color="auto"/>
                                    <w:bottom w:val="none" w:sz="0" w:space="0" w:color="auto"/>
                                    <w:right w:val="none" w:sz="0" w:space="0" w:color="auto"/>
                                  </w:divBdr>
                                </w:div>
                                <w:div w:id="1849711740">
                                  <w:marLeft w:val="0"/>
                                  <w:marRight w:val="0"/>
                                  <w:marTop w:val="0"/>
                                  <w:marBottom w:val="0"/>
                                  <w:divBdr>
                                    <w:top w:val="none" w:sz="0" w:space="0" w:color="auto"/>
                                    <w:left w:val="none" w:sz="0" w:space="0" w:color="auto"/>
                                    <w:bottom w:val="none" w:sz="0" w:space="0" w:color="auto"/>
                                    <w:right w:val="none" w:sz="0" w:space="0" w:color="auto"/>
                                  </w:divBdr>
                                </w:div>
                                <w:div w:id="1952974315">
                                  <w:marLeft w:val="0"/>
                                  <w:marRight w:val="0"/>
                                  <w:marTop w:val="0"/>
                                  <w:marBottom w:val="0"/>
                                  <w:divBdr>
                                    <w:top w:val="none" w:sz="0" w:space="0" w:color="auto"/>
                                    <w:left w:val="none" w:sz="0" w:space="0" w:color="auto"/>
                                    <w:bottom w:val="none" w:sz="0" w:space="0" w:color="auto"/>
                                    <w:right w:val="none" w:sz="0" w:space="0" w:color="auto"/>
                                  </w:divBdr>
                                </w:div>
                                <w:div w:id="2028753406">
                                  <w:marLeft w:val="0"/>
                                  <w:marRight w:val="0"/>
                                  <w:marTop w:val="0"/>
                                  <w:marBottom w:val="0"/>
                                  <w:divBdr>
                                    <w:top w:val="none" w:sz="0" w:space="0" w:color="auto"/>
                                    <w:left w:val="none" w:sz="0" w:space="0" w:color="auto"/>
                                    <w:bottom w:val="none" w:sz="0" w:space="0" w:color="auto"/>
                                    <w:right w:val="none" w:sz="0" w:space="0" w:color="auto"/>
                                  </w:divBdr>
                                </w:div>
                                <w:div w:id="2037388614">
                                  <w:marLeft w:val="0"/>
                                  <w:marRight w:val="0"/>
                                  <w:marTop w:val="0"/>
                                  <w:marBottom w:val="0"/>
                                  <w:divBdr>
                                    <w:top w:val="none" w:sz="0" w:space="0" w:color="auto"/>
                                    <w:left w:val="none" w:sz="0" w:space="0" w:color="auto"/>
                                    <w:bottom w:val="none" w:sz="0" w:space="0" w:color="auto"/>
                                    <w:right w:val="none" w:sz="0" w:space="0" w:color="auto"/>
                                  </w:divBdr>
                                </w:div>
                                <w:div w:id="2042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730">
                          <w:marLeft w:val="0"/>
                          <w:marRight w:val="0"/>
                          <w:marTop w:val="0"/>
                          <w:marBottom w:val="0"/>
                          <w:divBdr>
                            <w:top w:val="none" w:sz="0" w:space="0" w:color="auto"/>
                            <w:left w:val="none" w:sz="0" w:space="0" w:color="auto"/>
                            <w:bottom w:val="none" w:sz="0" w:space="0" w:color="auto"/>
                            <w:right w:val="none" w:sz="0" w:space="0" w:color="auto"/>
                          </w:divBdr>
                          <w:divsChild>
                            <w:div w:id="475218666">
                              <w:marLeft w:val="0"/>
                              <w:marRight w:val="0"/>
                              <w:marTop w:val="0"/>
                              <w:marBottom w:val="0"/>
                              <w:divBdr>
                                <w:top w:val="none" w:sz="0" w:space="0" w:color="auto"/>
                                <w:left w:val="none" w:sz="0" w:space="0" w:color="auto"/>
                                <w:bottom w:val="none" w:sz="0" w:space="0" w:color="auto"/>
                                <w:right w:val="none" w:sz="0" w:space="0" w:color="auto"/>
                              </w:divBdr>
                              <w:divsChild>
                                <w:div w:id="15884418">
                                  <w:marLeft w:val="0"/>
                                  <w:marRight w:val="0"/>
                                  <w:marTop w:val="0"/>
                                  <w:marBottom w:val="0"/>
                                  <w:divBdr>
                                    <w:top w:val="none" w:sz="0" w:space="0" w:color="auto"/>
                                    <w:left w:val="none" w:sz="0" w:space="0" w:color="auto"/>
                                    <w:bottom w:val="none" w:sz="0" w:space="0" w:color="auto"/>
                                    <w:right w:val="none" w:sz="0" w:space="0" w:color="auto"/>
                                  </w:divBdr>
                                </w:div>
                                <w:div w:id="28340863">
                                  <w:marLeft w:val="0"/>
                                  <w:marRight w:val="0"/>
                                  <w:marTop w:val="0"/>
                                  <w:marBottom w:val="0"/>
                                  <w:divBdr>
                                    <w:top w:val="none" w:sz="0" w:space="0" w:color="auto"/>
                                    <w:left w:val="none" w:sz="0" w:space="0" w:color="auto"/>
                                    <w:bottom w:val="none" w:sz="0" w:space="0" w:color="auto"/>
                                    <w:right w:val="none" w:sz="0" w:space="0" w:color="auto"/>
                                  </w:divBdr>
                                </w:div>
                                <w:div w:id="45028437">
                                  <w:marLeft w:val="0"/>
                                  <w:marRight w:val="0"/>
                                  <w:marTop w:val="0"/>
                                  <w:marBottom w:val="0"/>
                                  <w:divBdr>
                                    <w:top w:val="none" w:sz="0" w:space="0" w:color="auto"/>
                                    <w:left w:val="none" w:sz="0" w:space="0" w:color="auto"/>
                                    <w:bottom w:val="none" w:sz="0" w:space="0" w:color="auto"/>
                                    <w:right w:val="none" w:sz="0" w:space="0" w:color="auto"/>
                                  </w:divBdr>
                                </w:div>
                                <w:div w:id="71509098">
                                  <w:marLeft w:val="0"/>
                                  <w:marRight w:val="0"/>
                                  <w:marTop w:val="0"/>
                                  <w:marBottom w:val="0"/>
                                  <w:divBdr>
                                    <w:top w:val="none" w:sz="0" w:space="0" w:color="auto"/>
                                    <w:left w:val="none" w:sz="0" w:space="0" w:color="auto"/>
                                    <w:bottom w:val="none" w:sz="0" w:space="0" w:color="auto"/>
                                    <w:right w:val="none" w:sz="0" w:space="0" w:color="auto"/>
                                  </w:divBdr>
                                </w:div>
                                <w:div w:id="77875545">
                                  <w:marLeft w:val="0"/>
                                  <w:marRight w:val="0"/>
                                  <w:marTop w:val="0"/>
                                  <w:marBottom w:val="0"/>
                                  <w:divBdr>
                                    <w:top w:val="none" w:sz="0" w:space="0" w:color="auto"/>
                                    <w:left w:val="none" w:sz="0" w:space="0" w:color="auto"/>
                                    <w:bottom w:val="none" w:sz="0" w:space="0" w:color="auto"/>
                                    <w:right w:val="none" w:sz="0" w:space="0" w:color="auto"/>
                                  </w:divBdr>
                                </w:div>
                                <w:div w:id="78914810">
                                  <w:marLeft w:val="0"/>
                                  <w:marRight w:val="0"/>
                                  <w:marTop w:val="0"/>
                                  <w:marBottom w:val="0"/>
                                  <w:divBdr>
                                    <w:top w:val="none" w:sz="0" w:space="0" w:color="auto"/>
                                    <w:left w:val="none" w:sz="0" w:space="0" w:color="auto"/>
                                    <w:bottom w:val="none" w:sz="0" w:space="0" w:color="auto"/>
                                    <w:right w:val="none" w:sz="0" w:space="0" w:color="auto"/>
                                  </w:divBdr>
                                </w:div>
                                <w:div w:id="78983425">
                                  <w:marLeft w:val="0"/>
                                  <w:marRight w:val="0"/>
                                  <w:marTop w:val="0"/>
                                  <w:marBottom w:val="0"/>
                                  <w:divBdr>
                                    <w:top w:val="none" w:sz="0" w:space="0" w:color="auto"/>
                                    <w:left w:val="none" w:sz="0" w:space="0" w:color="auto"/>
                                    <w:bottom w:val="none" w:sz="0" w:space="0" w:color="auto"/>
                                    <w:right w:val="none" w:sz="0" w:space="0" w:color="auto"/>
                                  </w:divBdr>
                                </w:div>
                                <w:div w:id="105736886">
                                  <w:marLeft w:val="0"/>
                                  <w:marRight w:val="0"/>
                                  <w:marTop w:val="0"/>
                                  <w:marBottom w:val="0"/>
                                  <w:divBdr>
                                    <w:top w:val="none" w:sz="0" w:space="0" w:color="auto"/>
                                    <w:left w:val="none" w:sz="0" w:space="0" w:color="auto"/>
                                    <w:bottom w:val="none" w:sz="0" w:space="0" w:color="auto"/>
                                    <w:right w:val="none" w:sz="0" w:space="0" w:color="auto"/>
                                  </w:divBdr>
                                </w:div>
                                <w:div w:id="116023438">
                                  <w:marLeft w:val="0"/>
                                  <w:marRight w:val="0"/>
                                  <w:marTop w:val="0"/>
                                  <w:marBottom w:val="0"/>
                                  <w:divBdr>
                                    <w:top w:val="none" w:sz="0" w:space="0" w:color="auto"/>
                                    <w:left w:val="none" w:sz="0" w:space="0" w:color="auto"/>
                                    <w:bottom w:val="none" w:sz="0" w:space="0" w:color="auto"/>
                                    <w:right w:val="none" w:sz="0" w:space="0" w:color="auto"/>
                                  </w:divBdr>
                                </w:div>
                                <w:div w:id="120880569">
                                  <w:marLeft w:val="0"/>
                                  <w:marRight w:val="0"/>
                                  <w:marTop w:val="0"/>
                                  <w:marBottom w:val="0"/>
                                  <w:divBdr>
                                    <w:top w:val="none" w:sz="0" w:space="0" w:color="auto"/>
                                    <w:left w:val="none" w:sz="0" w:space="0" w:color="auto"/>
                                    <w:bottom w:val="none" w:sz="0" w:space="0" w:color="auto"/>
                                    <w:right w:val="none" w:sz="0" w:space="0" w:color="auto"/>
                                  </w:divBdr>
                                </w:div>
                                <w:div w:id="123737333">
                                  <w:marLeft w:val="0"/>
                                  <w:marRight w:val="0"/>
                                  <w:marTop w:val="0"/>
                                  <w:marBottom w:val="0"/>
                                  <w:divBdr>
                                    <w:top w:val="none" w:sz="0" w:space="0" w:color="auto"/>
                                    <w:left w:val="none" w:sz="0" w:space="0" w:color="auto"/>
                                    <w:bottom w:val="none" w:sz="0" w:space="0" w:color="auto"/>
                                    <w:right w:val="none" w:sz="0" w:space="0" w:color="auto"/>
                                  </w:divBdr>
                                </w:div>
                                <w:div w:id="151068167">
                                  <w:marLeft w:val="0"/>
                                  <w:marRight w:val="0"/>
                                  <w:marTop w:val="0"/>
                                  <w:marBottom w:val="0"/>
                                  <w:divBdr>
                                    <w:top w:val="none" w:sz="0" w:space="0" w:color="auto"/>
                                    <w:left w:val="none" w:sz="0" w:space="0" w:color="auto"/>
                                    <w:bottom w:val="none" w:sz="0" w:space="0" w:color="auto"/>
                                    <w:right w:val="none" w:sz="0" w:space="0" w:color="auto"/>
                                  </w:divBdr>
                                </w:div>
                                <w:div w:id="173962732">
                                  <w:marLeft w:val="0"/>
                                  <w:marRight w:val="0"/>
                                  <w:marTop w:val="0"/>
                                  <w:marBottom w:val="0"/>
                                  <w:divBdr>
                                    <w:top w:val="none" w:sz="0" w:space="0" w:color="auto"/>
                                    <w:left w:val="none" w:sz="0" w:space="0" w:color="auto"/>
                                    <w:bottom w:val="none" w:sz="0" w:space="0" w:color="auto"/>
                                    <w:right w:val="none" w:sz="0" w:space="0" w:color="auto"/>
                                  </w:divBdr>
                                </w:div>
                                <w:div w:id="174735117">
                                  <w:marLeft w:val="0"/>
                                  <w:marRight w:val="0"/>
                                  <w:marTop w:val="0"/>
                                  <w:marBottom w:val="0"/>
                                  <w:divBdr>
                                    <w:top w:val="none" w:sz="0" w:space="0" w:color="auto"/>
                                    <w:left w:val="none" w:sz="0" w:space="0" w:color="auto"/>
                                    <w:bottom w:val="none" w:sz="0" w:space="0" w:color="auto"/>
                                    <w:right w:val="none" w:sz="0" w:space="0" w:color="auto"/>
                                  </w:divBdr>
                                </w:div>
                                <w:div w:id="260070444">
                                  <w:marLeft w:val="0"/>
                                  <w:marRight w:val="0"/>
                                  <w:marTop w:val="0"/>
                                  <w:marBottom w:val="0"/>
                                  <w:divBdr>
                                    <w:top w:val="none" w:sz="0" w:space="0" w:color="auto"/>
                                    <w:left w:val="none" w:sz="0" w:space="0" w:color="auto"/>
                                    <w:bottom w:val="none" w:sz="0" w:space="0" w:color="auto"/>
                                    <w:right w:val="none" w:sz="0" w:space="0" w:color="auto"/>
                                  </w:divBdr>
                                </w:div>
                                <w:div w:id="278225487">
                                  <w:marLeft w:val="0"/>
                                  <w:marRight w:val="0"/>
                                  <w:marTop w:val="0"/>
                                  <w:marBottom w:val="0"/>
                                  <w:divBdr>
                                    <w:top w:val="none" w:sz="0" w:space="0" w:color="auto"/>
                                    <w:left w:val="none" w:sz="0" w:space="0" w:color="auto"/>
                                    <w:bottom w:val="none" w:sz="0" w:space="0" w:color="auto"/>
                                    <w:right w:val="none" w:sz="0" w:space="0" w:color="auto"/>
                                  </w:divBdr>
                                </w:div>
                                <w:div w:id="305626681">
                                  <w:marLeft w:val="0"/>
                                  <w:marRight w:val="0"/>
                                  <w:marTop w:val="0"/>
                                  <w:marBottom w:val="0"/>
                                  <w:divBdr>
                                    <w:top w:val="none" w:sz="0" w:space="0" w:color="auto"/>
                                    <w:left w:val="none" w:sz="0" w:space="0" w:color="auto"/>
                                    <w:bottom w:val="none" w:sz="0" w:space="0" w:color="auto"/>
                                    <w:right w:val="none" w:sz="0" w:space="0" w:color="auto"/>
                                  </w:divBdr>
                                </w:div>
                                <w:div w:id="314384357">
                                  <w:marLeft w:val="0"/>
                                  <w:marRight w:val="0"/>
                                  <w:marTop w:val="0"/>
                                  <w:marBottom w:val="0"/>
                                  <w:divBdr>
                                    <w:top w:val="none" w:sz="0" w:space="0" w:color="auto"/>
                                    <w:left w:val="none" w:sz="0" w:space="0" w:color="auto"/>
                                    <w:bottom w:val="none" w:sz="0" w:space="0" w:color="auto"/>
                                    <w:right w:val="none" w:sz="0" w:space="0" w:color="auto"/>
                                  </w:divBdr>
                                </w:div>
                                <w:div w:id="321126758">
                                  <w:marLeft w:val="0"/>
                                  <w:marRight w:val="0"/>
                                  <w:marTop w:val="0"/>
                                  <w:marBottom w:val="0"/>
                                  <w:divBdr>
                                    <w:top w:val="none" w:sz="0" w:space="0" w:color="auto"/>
                                    <w:left w:val="none" w:sz="0" w:space="0" w:color="auto"/>
                                    <w:bottom w:val="none" w:sz="0" w:space="0" w:color="auto"/>
                                    <w:right w:val="none" w:sz="0" w:space="0" w:color="auto"/>
                                  </w:divBdr>
                                </w:div>
                                <w:div w:id="362747978">
                                  <w:marLeft w:val="0"/>
                                  <w:marRight w:val="0"/>
                                  <w:marTop w:val="0"/>
                                  <w:marBottom w:val="0"/>
                                  <w:divBdr>
                                    <w:top w:val="none" w:sz="0" w:space="0" w:color="auto"/>
                                    <w:left w:val="none" w:sz="0" w:space="0" w:color="auto"/>
                                    <w:bottom w:val="none" w:sz="0" w:space="0" w:color="auto"/>
                                    <w:right w:val="none" w:sz="0" w:space="0" w:color="auto"/>
                                  </w:divBdr>
                                </w:div>
                                <w:div w:id="484474727">
                                  <w:marLeft w:val="0"/>
                                  <w:marRight w:val="0"/>
                                  <w:marTop w:val="0"/>
                                  <w:marBottom w:val="0"/>
                                  <w:divBdr>
                                    <w:top w:val="none" w:sz="0" w:space="0" w:color="auto"/>
                                    <w:left w:val="none" w:sz="0" w:space="0" w:color="auto"/>
                                    <w:bottom w:val="none" w:sz="0" w:space="0" w:color="auto"/>
                                    <w:right w:val="none" w:sz="0" w:space="0" w:color="auto"/>
                                  </w:divBdr>
                                </w:div>
                                <w:div w:id="520172251">
                                  <w:marLeft w:val="0"/>
                                  <w:marRight w:val="0"/>
                                  <w:marTop w:val="0"/>
                                  <w:marBottom w:val="0"/>
                                  <w:divBdr>
                                    <w:top w:val="none" w:sz="0" w:space="0" w:color="auto"/>
                                    <w:left w:val="none" w:sz="0" w:space="0" w:color="auto"/>
                                    <w:bottom w:val="none" w:sz="0" w:space="0" w:color="auto"/>
                                    <w:right w:val="none" w:sz="0" w:space="0" w:color="auto"/>
                                  </w:divBdr>
                                </w:div>
                                <w:div w:id="528181425">
                                  <w:marLeft w:val="0"/>
                                  <w:marRight w:val="0"/>
                                  <w:marTop w:val="0"/>
                                  <w:marBottom w:val="0"/>
                                  <w:divBdr>
                                    <w:top w:val="none" w:sz="0" w:space="0" w:color="auto"/>
                                    <w:left w:val="none" w:sz="0" w:space="0" w:color="auto"/>
                                    <w:bottom w:val="none" w:sz="0" w:space="0" w:color="auto"/>
                                    <w:right w:val="none" w:sz="0" w:space="0" w:color="auto"/>
                                  </w:divBdr>
                                </w:div>
                                <w:div w:id="631255201">
                                  <w:marLeft w:val="0"/>
                                  <w:marRight w:val="0"/>
                                  <w:marTop w:val="0"/>
                                  <w:marBottom w:val="0"/>
                                  <w:divBdr>
                                    <w:top w:val="none" w:sz="0" w:space="0" w:color="auto"/>
                                    <w:left w:val="none" w:sz="0" w:space="0" w:color="auto"/>
                                    <w:bottom w:val="none" w:sz="0" w:space="0" w:color="auto"/>
                                    <w:right w:val="none" w:sz="0" w:space="0" w:color="auto"/>
                                  </w:divBdr>
                                </w:div>
                                <w:div w:id="642737357">
                                  <w:marLeft w:val="0"/>
                                  <w:marRight w:val="0"/>
                                  <w:marTop w:val="0"/>
                                  <w:marBottom w:val="0"/>
                                  <w:divBdr>
                                    <w:top w:val="none" w:sz="0" w:space="0" w:color="auto"/>
                                    <w:left w:val="none" w:sz="0" w:space="0" w:color="auto"/>
                                    <w:bottom w:val="none" w:sz="0" w:space="0" w:color="auto"/>
                                    <w:right w:val="none" w:sz="0" w:space="0" w:color="auto"/>
                                  </w:divBdr>
                                </w:div>
                                <w:div w:id="660159527">
                                  <w:marLeft w:val="0"/>
                                  <w:marRight w:val="0"/>
                                  <w:marTop w:val="0"/>
                                  <w:marBottom w:val="0"/>
                                  <w:divBdr>
                                    <w:top w:val="none" w:sz="0" w:space="0" w:color="auto"/>
                                    <w:left w:val="none" w:sz="0" w:space="0" w:color="auto"/>
                                    <w:bottom w:val="none" w:sz="0" w:space="0" w:color="auto"/>
                                    <w:right w:val="none" w:sz="0" w:space="0" w:color="auto"/>
                                  </w:divBdr>
                                </w:div>
                                <w:div w:id="678121025">
                                  <w:marLeft w:val="0"/>
                                  <w:marRight w:val="0"/>
                                  <w:marTop w:val="0"/>
                                  <w:marBottom w:val="0"/>
                                  <w:divBdr>
                                    <w:top w:val="none" w:sz="0" w:space="0" w:color="auto"/>
                                    <w:left w:val="none" w:sz="0" w:space="0" w:color="auto"/>
                                    <w:bottom w:val="none" w:sz="0" w:space="0" w:color="auto"/>
                                    <w:right w:val="none" w:sz="0" w:space="0" w:color="auto"/>
                                  </w:divBdr>
                                </w:div>
                                <w:div w:id="705712050">
                                  <w:marLeft w:val="0"/>
                                  <w:marRight w:val="0"/>
                                  <w:marTop w:val="0"/>
                                  <w:marBottom w:val="0"/>
                                  <w:divBdr>
                                    <w:top w:val="none" w:sz="0" w:space="0" w:color="auto"/>
                                    <w:left w:val="none" w:sz="0" w:space="0" w:color="auto"/>
                                    <w:bottom w:val="none" w:sz="0" w:space="0" w:color="auto"/>
                                    <w:right w:val="none" w:sz="0" w:space="0" w:color="auto"/>
                                  </w:divBdr>
                                </w:div>
                                <w:div w:id="763038279">
                                  <w:marLeft w:val="0"/>
                                  <w:marRight w:val="0"/>
                                  <w:marTop w:val="0"/>
                                  <w:marBottom w:val="0"/>
                                  <w:divBdr>
                                    <w:top w:val="none" w:sz="0" w:space="0" w:color="auto"/>
                                    <w:left w:val="none" w:sz="0" w:space="0" w:color="auto"/>
                                    <w:bottom w:val="none" w:sz="0" w:space="0" w:color="auto"/>
                                    <w:right w:val="none" w:sz="0" w:space="0" w:color="auto"/>
                                  </w:divBdr>
                                </w:div>
                                <w:div w:id="777991931">
                                  <w:marLeft w:val="0"/>
                                  <w:marRight w:val="0"/>
                                  <w:marTop w:val="0"/>
                                  <w:marBottom w:val="0"/>
                                  <w:divBdr>
                                    <w:top w:val="none" w:sz="0" w:space="0" w:color="auto"/>
                                    <w:left w:val="none" w:sz="0" w:space="0" w:color="auto"/>
                                    <w:bottom w:val="none" w:sz="0" w:space="0" w:color="auto"/>
                                    <w:right w:val="none" w:sz="0" w:space="0" w:color="auto"/>
                                  </w:divBdr>
                                </w:div>
                                <w:div w:id="807818788">
                                  <w:marLeft w:val="0"/>
                                  <w:marRight w:val="0"/>
                                  <w:marTop w:val="0"/>
                                  <w:marBottom w:val="0"/>
                                  <w:divBdr>
                                    <w:top w:val="none" w:sz="0" w:space="0" w:color="auto"/>
                                    <w:left w:val="none" w:sz="0" w:space="0" w:color="auto"/>
                                    <w:bottom w:val="none" w:sz="0" w:space="0" w:color="auto"/>
                                    <w:right w:val="none" w:sz="0" w:space="0" w:color="auto"/>
                                  </w:divBdr>
                                </w:div>
                                <w:div w:id="839657562">
                                  <w:marLeft w:val="0"/>
                                  <w:marRight w:val="0"/>
                                  <w:marTop w:val="0"/>
                                  <w:marBottom w:val="0"/>
                                  <w:divBdr>
                                    <w:top w:val="none" w:sz="0" w:space="0" w:color="auto"/>
                                    <w:left w:val="none" w:sz="0" w:space="0" w:color="auto"/>
                                    <w:bottom w:val="none" w:sz="0" w:space="0" w:color="auto"/>
                                    <w:right w:val="none" w:sz="0" w:space="0" w:color="auto"/>
                                  </w:divBdr>
                                </w:div>
                                <w:div w:id="895316564">
                                  <w:marLeft w:val="0"/>
                                  <w:marRight w:val="0"/>
                                  <w:marTop w:val="0"/>
                                  <w:marBottom w:val="0"/>
                                  <w:divBdr>
                                    <w:top w:val="none" w:sz="0" w:space="0" w:color="auto"/>
                                    <w:left w:val="none" w:sz="0" w:space="0" w:color="auto"/>
                                    <w:bottom w:val="none" w:sz="0" w:space="0" w:color="auto"/>
                                    <w:right w:val="none" w:sz="0" w:space="0" w:color="auto"/>
                                  </w:divBdr>
                                </w:div>
                                <w:div w:id="933785887">
                                  <w:marLeft w:val="0"/>
                                  <w:marRight w:val="0"/>
                                  <w:marTop w:val="0"/>
                                  <w:marBottom w:val="0"/>
                                  <w:divBdr>
                                    <w:top w:val="none" w:sz="0" w:space="0" w:color="auto"/>
                                    <w:left w:val="none" w:sz="0" w:space="0" w:color="auto"/>
                                    <w:bottom w:val="none" w:sz="0" w:space="0" w:color="auto"/>
                                    <w:right w:val="none" w:sz="0" w:space="0" w:color="auto"/>
                                  </w:divBdr>
                                </w:div>
                                <w:div w:id="994072727">
                                  <w:marLeft w:val="0"/>
                                  <w:marRight w:val="0"/>
                                  <w:marTop w:val="0"/>
                                  <w:marBottom w:val="0"/>
                                  <w:divBdr>
                                    <w:top w:val="none" w:sz="0" w:space="0" w:color="auto"/>
                                    <w:left w:val="none" w:sz="0" w:space="0" w:color="auto"/>
                                    <w:bottom w:val="none" w:sz="0" w:space="0" w:color="auto"/>
                                    <w:right w:val="none" w:sz="0" w:space="0" w:color="auto"/>
                                  </w:divBdr>
                                </w:div>
                                <w:div w:id="1063406029">
                                  <w:marLeft w:val="0"/>
                                  <w:marRight w:val="0"/>
                                  <w:marTop w:val="0"/>
                                  <w:marBottom w:val="0"/>
                                  <w:divBdr>
                                    <w:top w:val="none" w:sz="0" w:space="0" w:color="auto"/>
                                    <w:left w:val="none" w:sz="0" w:space="0" w:color="auto"/>
                                    <w:bottom w:val="none" w:sz="0" w:space="0" w:color="auto"/>
                                    <w:right w:val="none" w:sz="0" w:space="0" w:color="auto"/>
                                  </w:divBdr>
                                </w:div>
                                <w:div w:id="1066220394">
                                  <w:marLeft w:val="0"/>
                                  <w:marRight w:val="0"/>
                                  <w:marTop w:val="0"/>
                                  <w:marBottom w:val="0"/>
                                  <w:divBdr>
                                    <w:top w:val="none" w:sz="0" w:space="0" w:color="auto"/>
                                    <w:left w:val="none" w:sz="0" w:space="0" w:color="auto"/>
                                    <w:bottom w:val="none" w:sz="0" w:space="0" w:color="auto"/>
                                    <w:right w:val="none" w:sz="0" w:space="0" w:color="auto"/>
                                  </w:divBdr>
                                </w:div>
                                <w:div w:id="1089890443">
                                  <w:marLeft w:val="0"/>
                                  <w:marRight w:val="0"/>
                                  <w:marTop w:val="0"/>
                                  <w:marBottom w:val="0"/>
                                  <w:divBdr>
                                    <w:top w:val="none" w:sz="0" w:space="0" w:color="auto"/>
                                    <w:left w:val="none" w:sz="0" w:space="0" w:color="auto"/>
                                    <w:bottom w:val="none" w:sz="0" w:space="0" w:color="auto"/>
                                    <w:right w:val="none" w:sz="0" w:space="0" w:color="auto"/>
                                  </w:divBdr>
                                </w:div>
                                <w:div w:id="1169247066">
                                  <w:marLeft w:val="0"/>
                                  <w:marRight w:val="0"/>
                                  <w:marTop w:val="0"/>
                                  <w:marBottom w:val="0"/>
                                  <w:divBdr>
                                    <w:top w:val="none" w:sz="0" w:space="0" w:color="auto"/>
                                    <w:left w:val="none" w:sz="0" w:space="0" w:color="auto"/>
                                    <w:bottom w:val="none" w:sz="0" w:space="0" w:color="auto"/>
                                    <w:right w:val="none" w:sz="0" w:space="0" w:color="auto"/>
                                  </w:divBdr>
                                </w:div>
                                <w:div w:id="1183318842">
                                  <w:marLeft w:val="0"/>
                                  <w:marRight w:val="0"/>
                                  <w:marTop w:val="0"/>
                                  <w:marBottom w:val="0"/>
                                  <w:divBdr>
                                    <w:top w:val="none" w:sz="0" w:space="0" w:color="auto"/>
                                    <w:left w:val="none" w:sz="0" w:space="0" w:color="auto"/>
                                    <w:bottom w:val="none" w:sz="0" w:space="0" w:color="auto"/>
                                    <w:right w:val="none" w:sz="0" w:space="0" w:color="auto"/>
                                  </w:divBdr>
                                </w:div>
                                <w:div w:id="1365208652">
                                  <w:marLeft w:val="0"/>
                                  <w:marRight w:val="0"/>
                                  <w:marTop w:val="0"/>
                                  <w:marBottom w:val="0"/>
                                  <w:divBdr>
                                    <w:top w:val="none" w:sz="0" w:space="0" w:color="auto"/>
                                    <w:left w:val="none" w:sz="0" w:space="0" w:color="auto"/>
                                    <w:bottom w:val="none" w:sz="0" w:space="0" w:color="auto"/>
                                    <w:right w:val="none" w:sz="0" w:space="0" w:color="auto"/>
                                  </w:divBdr>
                                </w:div>
                                <w:div w:id="1402873483">
                                  <w:marLeft w:val="0"/>
                                  <w:marRight w:val="0"/>
                                  <w:marTop w:val="0"/>
                                  <w:marBottom w:val="0"/>
                                  <w:divBdr>
                                    <w:top w:val="none" w:sz="0" w:space="0" w:color="auto"/>
                                    <w:left w:val="none" w:sz="0" w:space="0" w:color="auto"/>
                                    <w:bottom w:val="none" w:sz="0" w:space="0" w:color="auto"/>
                                    <w:right w:val="none" w:sz="0" w:space="0" w:color="auto"/>
                                  </w:divBdr>
                                </w:div>
                                <w:div w:id="1430083594">
                                  <w:marLeft w:val="0"/>
                                  <w:marRight w:val="0"/>
                                  <w:marTop w:val="0"/>
                                  <w:marBottom w:val="0"/>
                                  <w:divBdr>
                                    <w:top w:val="none" w:sz="0" w:space="0" w:color="auto"/>
                                    <w:left w:val="none" w:sz="0" w:space="0" w:color="auto"/>
                                    <w:bottom w:val="none" w:sz="0" w:space="0" w:color="auto"/>
                                    <w:right w:val="none" w:sz="0" w:space="0" w:color="auto"/>
                                  </w:divBdr>
                                </w:div>
                                <w:div w:id="1435445687">
                                  <w:marLeft w:val="0"/>
                                  <w:marRight w:val="0"/>
                                  <w:marTop w:val="0"/>
                                  <w:marBottom w:val="0"/>
                                  <w:divBdr>
                                    <w:top w:val="none" w:sz="0" w:space="0" w:color="auto"/>
                                    <w:left w:val="none" w:sz="0" w:space="0" w:color="auto"/>
                                    <w:bottom w:val="none" w:sz="0" w:space="0" w:color="auto"/>
                                    <w:right w:val="none" w:sz="0" w:space="0" w:color="auto"/>
                                  </w:divBdr>
                                </w:div>
                                <w:div w:id="1436364205">
                                  <w:marLeft w:val="0"/>
                                  <w:marRight w:val="0"/>
                                  <w:marTop w:val="0"/>
                                  <w:marBottom w:val="0"/>
                                  <w:divBdr>
                                    <w:top w:val="none" w:sz="0" w:space="0" w:color="auto"/>
                                    <w:left w:val="none" w:sz="0" w:space="0" w:color="auto"/>
                                    <w:bottom w:val="none" w:sz="0" w:space="0" w:color="auto"/>
                                    <w:right w:val="none" w:sz="0" w:space="0" w:color="auto"/>
                                  </w:divBdr>
                                </w:div>
                                <w:div w:id="1449742813">
                                  <w:marLeft w:val="0"/>
                                  <w:marRight w:val="0"/>
                                  <w:marTop w:val="0"/>
                                  <w:marBottom w:val="0"/>
                                  <w:divBdr>
                                    <w:top w:val="none" w:sz="0" w:space="0" w:color="auto"/>
                                    <w:left w:val="none" w:sz="0" w:space="0" w:color="auto"/>
                                    <w:bottom w:val="none" w:sz="0" w:space="0" w:color="auto"/>
                                    <w:right w:val="none" w:sz="0" w:space="0" w:color="auto"/>
                                  </w:divBdr>
                                </w:div>
                                <w:div w:id="1475831793">
                                  <w:marLeft w:val="0"/>
                                  <w:marRight w:val="0"/>
                                  <w:marTop w:val="0"/>
                                  <w:marBottom w:val="0"/>
                                  <w:divBdr>
                                    <w:top w:val="none" w:sz="0" w:space="0" w:color="auto"/>
                                    <w:left w:val="none" w:sz="0" w:space="0" w:color="auto"/>
                                    <w:bottom w:val="none" w:sz="0" w:space="0" w:color="auto"/>
                                    <w:right w:val="none" w:sz="0" w:space="0" w:color="auto"/>
                                  </w:divBdr>
                                </w:div>
                                <w:div w:id="1496804511">
                                  <w:marLeft w:val="0"/>
                                  <w:marRight w:val="0"/>
                                  <w:marTop w:val="0"/>
                                  <w:marBottom w:val="0"/>
                                  <w:divBdr>
                                    <w:top w:val="none" w:sz="0" w:space="0" w:color="auto"/>
                                    <w:left w:val="none" w:sz="0" w:space="0" w:color="auto"/>
                                    <w:bottom w:val="none" w:sz="0" w:space="0" w:color="auto"/>
                                    <w:right w:val="none" w:sz="0" w:space="0" w:color="auto"/>
                                  </w:divBdr>
                                </w:div>
                                <w:div w:id="1510824784">
                                  <w:marLeft w:val="0"/>
                                  <w:marRight w:val="0"/>
                                  <w:marTop w:val="0"/>
                                  <w:marBottom w:val="0"/>
                                  <w:divBdr>
                                    <w:top w:val="none" w:sz="0" w:space="0" w:color="auto"/>
                                    <w:left w:val="none" w:sz="0" w:space="0" w:color="auto"/>
                                    <w:bottom w:val="none" w:sz="0" w:space="0" w:color="auto"/>
                                    <w:right w:val="none" w:sz="0" w:space="0" w:color="auto"/>
                                  </w:divBdr>
                                </w:div>
                                <w:div w:id="1544094326">
                                  <w:marLeft w:val="0"/>
                                  <w:marRight w:val="0"/>
                                  <w:marTop w:val="0"/>
                                  <w:marBottom w:val="0"/>
                                  <w:divBdr>
                                    <w:top w:val="none" w:sz="0" w:space="0" w:color="auto"/>
                                    <w:left w:val="none" w:sz="0" w:space="0" w:color="auto"/>
                                    <w:bottom w:val="none" w:sz="0" w:space="0" w:color="auto"/>
                                    <w:right w:val="none" w:sz="0" w:space="0" w:color="auto"/>
                                  </w:divBdr>
                                </w:div>
                                <w:div w:id="1589121225">
                                  <w:marLeft w:val="0"/>
                                  <w:marRight w:val="0"/>
                                  <w:marTop w:val="0"/>
                                  <w:marBottom w:val="0"/>
                                  <w:divBdr>
                                    <w:top w:val="none" w:sz="0" w:space="0" w:color="auto"/>
                                    <w:left w:val="none" w:sz="0" w:space="0" w:color="auto"/>
                                    <w:bottom w:val="none" w:sz="0" w:space="0" w:color="auto"/>
                                    <w:right w:val="none" w:sz="0" w:space="0" w:color="auto"/>
                                  </w:divBdr>
                                </w:div>
                                <w:div w:id="1602880618">
                                  <w:marLeft w:val="0"/>
                                  <w:marRight w:val="0"/>
                                  <w:marTop w:val="0"/>
                                  <w:marBottom w:val="0"/>
                                  <w:divBdr>
                                    <w:top w:val="none" w:sz="0" w:space="0" w:color="auto"/>
                                    <w:left w:val="none" w:sz="0" w:space="0" w:color="auto"/>
                                    <w:bottom w:val="none" w:sz="0" w:space="0" w:color="auto"/>
                                    <w:right w:val="none" w:sz="0" w:space="0" w:color="auto"/>
                                  </w:divBdr>
                                </w:div>
                                <w:div w:id="1624729888">
                                  <w:marLeft w:val="0"/>
                                  <w:marRight w:val="0"/>
                                  <w:marTop w:val="0"/>
                                  <w:marBottom w:val="0"/>
                                  <w:divBdr>
                                    <w:top w:val="none" w:sz="0" w:space="0" w:color="auto"/>
                                    <w:left w:val="none" w:sz="0" w:space="0" w:color="auto"/>
                                    <w:bottom w:val="none" w:sz="0" w:space="0" w:color="auto"/>
                                    <w:right w:val="none" w:sz="0" w:space="0" w:color="auto"/>
                                  </w:divBdr>
                                </w:div>
                                <w:div w:id="1689335989">
                                  <w:marLeft w:val="0"/>
                                  <w:marRight w:val="0"/>
                                  <w:marTop w:val="0"/>
                                  <w:marBottom w:val="0"/>
                                  <w:divBdr>
                                    <w:top w:val="none" w:sz="0" w:space="0" w:color="auto"/>
                                    <w:left w:val="none" w:sz="0" w:space="0" w:color="auto"/>
                                    <w:bottom w:val="none" w:sz="0" w:space="0" w:color="auto"/>
                                    <w:right w:val="none" w:sz="0" w:space="0" w:color="auto"/>
                                  </w:divBdr>
                                </w:div>
                                <w:div w:id="1727755206">
                                  <w:marLeft w:val="0"/>
                                  <w:marRight w:val="0"/>
                                  <w:marTop w:val="0"/>
                                  <w:marBottom w:val="0"/>
                                  <w:divBdr>
                                    <w:top w:val="none" w:sz="0" w:space="0" w:color="auto"/>
                                    <w:left w:val="none" w:sz="0" w:space="0" w:color="auto"/>
                                    <w:bottom w:val="none" w:sz="0" w:space="0" w:color="auto"/>
                                    <w:right w:val="none" w:sz="0" w:space="0" w:color="auto"/>
                                  </w:divBdr>
                                </w:div>
                                <w:div w:id="1733428127">
                                  <w:marLeft w:val="0"/>
                                  <w:marRight w:val="0"/>
                                  <w:marTop w:val="0"/>
                                  <w:marBottom w:val="0"/>
                                  <w:divBdr>
                                    <w:top w:val="none" w:sz="0" w:space="0" w:color="auto"/>
                                    <w:left w:val="none" w:sz="0" w:space="0" w:color="auto"/>
                                    <w:bottom w:val="none" w:sz="0" w:space="0" w:color="auto"/>
                                    <w:right w:val="none" w:sz="0" w:space="0" w:color="auto"/>
                                  </w:divBdr>
                                </w:div>
                                <w:div w:id="1798643928">
                                  <w:marLeft w:val="0"/>
                                  <w:marRight w:val="0"/>
                                  <w:marTop w:val="0"/>
                                  <w:marBottom w:val="0"/>
                                  <w:divBdr>
                                    <w:top w:val="none" w:sz="0" w:space="0" w:color="auto"/>
                                    <w:left w:val="none" w:sz="0" w:space="0" w:color="auto"/>
                                    <w:bottom w:val="none" w:sz="0" w:space="0" w:color="auto"/>
                                    <w:right w:val="none" w:sz="0" w:space="0" w:color="auto"/>
                                  </w:divBdr>
                                </w:div>
                                <w:div w:id="1805351619">
                                  <w:marLeft w:val="0"/>
                                  <w:marRight w:val="0"/>
                                  <w:marTop w:val="0"/>
                                  <w:marBottom w:val="0"/>
                                  <w:divBdr>
                                    <w:top w:val="none" w:sz="0" w:space="0" w:color="auto"/>
                                    <w:left w:val="none" w:sz="0" w:space="0" w:color="auto"/>
                                    <w:bottom w:val="none" w:sz="0" w:space="0" w:color="auto"/>
                                    <w:right w:val="none" w:sz="0" w:space="0" w:color="auto"/>
                                  </w:divBdr>
                                </w:div>
                                <w:div w:id="1894002328">
                                  <w:marLeft w:val="0"/>
                                  <w:marRight w:val="0"/>
                                  <w:marTop w:val="0"/>
                                  <w:marBottom w:val="0"/>
                                  <w:divBdr>
                                    <w:top w:val="none" w:sz="0" w:space="0" w:color="auto"/>
                                    <w:left w:val="none" w:sz="0" w:space="0" w:color="auto"/>
                                    <w:bottom w:val="none" w:sz="0" w:space="0" w:color="auto"/>
                                    <w:right w:val="none" w:sz="0" w:space="0" w:color="auto"/>
                                  </w:divBdr>
                                </w:div>
                                <w:div w:id="1915815445">
                                  <w:marLeft w:val="0"/>
                                  <w:marRight w:val="0"/>
                                  <w:marTop w:val="0"/>
                                  <w:marBottom w:val="0"/>
                                  <w:divBdr>
                                    <w:top w:val="none" w:sz="0" w:space="0" w:color="auto"/>
                                    <w:left w:val="none" w:sz="0" w:space="0" w:color="auto"/>
                                    <w:bottom w:val="none" w:sz="0" w:space="0" w:color="auto"/>
                                    <w:right w:val="none" w:sz="0" w:space="0" w:color="auto"/>
                                  </w:divBdr>
                                </w:div>
                                <w:div w:id="2091803865">
                                  <w:marLeft w:val="0"/>
                                  <w:marRight w:val="0"/>
                                  <w:marTop w:val="0"/>
                                  <w:marBottom w:val="0"/>
                                  <w:divBdr>
                                    <w:top w:val="none" w:sz="0" w:space="0" w:color="auto"/>
                                    <w:left w:val="none" w:sz="0" w:space="0" w:color="auto"/>
                                    <w:bottom w:val="none" w:sz="0" w:space="0" w:color="auto"/>
                                    <w:right w:val="none" w:sz="0" w:space="0" w:color="auto"/>
                                  </w:divBdr>
                                </w:div>
                                <w:div w:id="20922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6791">
                          <w:marLeft w:val="0"/>
                          <w:marRight w:val="0"/>
                          <w:marTop w:val="0"/>
                          <w:marBottom w:val="0"/>
                          <w:divBdr>
                            <w:top w:val="none" w:sz="0" w:space="0" w:color="auto"/>
                            <w:left w:val="none" w:sz="0" w:space="0" w:color="auto"/>
                            <w:bottom w:val="none" w:sz="0" w:space="0" w:color="auto"/>
                            <w:right w:val="none" w:sz="0" w:space="0" w:color="auto"/>
                          </w:divBdr>
                          <w:divsChild>
                            <w:div w:id="1604607408">
                              <w:marLeft w:val="0"/>
                              <w:marRight w:val="0"/>
                              <w:marTop w:val="0"/>
                              <w:marBottom w:val="0"/>
                              <w:divBdr>
                                <w:top w:val="none" w:sz="0" w:space="0" w:color="auto"/>
                                <w:left w:val="none" w:sz="0" w:space="0" w:color="auto"/>
                                <w:bottom w:val="none" w:sz="0" w:space="0" w:color="auto"/>
                                <w:right w:val="none" w:sz="0" w:space="0" w:color="auto"/>
                              </w:divBdr>
                              <w:divsChild>
                                <w:div w:id="34935432">
                                  <w:marLeft w:val="0"/>
                                  <w:marRight w:val="0"/>
                                  <w:marTop w:val="0"/>
                                  <w:marBottom w:val="0"/>
                                  <w:divBdr>
                                    <w:top w:val="none" w:sz="0" w:space="0" w:color="auto"/>
                                    <w:left w:val="none" w:sz="0" w:space="0" w:color="auto"/>
                                    <w:bottom w:val="none" w:sz="0" w:space="0" w:color="auto"/>
                                    <w:right w:val="none" w:sz="0" w:space="0" w:color="auto"/>
                                  </w:divBdr>
                                </w:div>
                                <w:div w:id="45836568">
                                  <w:marLeft w:val="0"/>
                                  <w:marRight w:val="0"/>
                                  <w:marTop w:val="0"/>
                                  <w:marBottom w:val="0"/>
                                  <w:divBdr>
                                    <w:top w:val="none" w:sz="0" w:space="0" w:color="auto"/>
                                    <w:left w:val="none" w:sz="0" w:space="0" w:color="auto"/>
                                    <w:bottom w:val="none" w:sz="0" w:space="0" w:color="auto"/>
                                    <w:right w:val="none" w:sz="0" w:space="0" w:color="auto"/>
                                  </w:divBdr>
                                </w:div>
                                <w:div w:id="66997445">
                                  <w:marLeft w:val="0"/>
                                  <w:marRight w:val="0"/>
                                  <w:marTop w:val="0"/>
                                  <w:marBottom w:val="0"/>
                                  <w:divBdr>
                                    <w:top w:val="none" w:sz="0" w:space="0" w:color="auto"/>
                                    <w:left w:val="none" w:sz="0" w:space="0" w:color="auto"/>
                                    <w:bottom w:val="none" w:sz="0" w:space="0" w:color="auto"/>
                                    <w:right w:val="none" w:sz="0" w:space="0" w:color="auto"/>
                                  </w:divBdr>
                                </w:div>
                                <w:div w:id="68309407">
                                  <w:marLeft w:val="0"/>
                                  <w:marRight w:val="0"/>
                                  <w:marTop w:val="0"/>
                                  <w:marBottom w:val="0"/>
                                  <w:divBdr>
                                    <w:top w:val="none" w:sz="0" w:space="0" w:color="auto"/>
                                    <w:left w:val="none" w:sz="0" w:space="0" w:color="auto"/>
                                    <w:bottom w:val="none" w:sz="0" w:space="0" w:color="auto"/>
                                    <w:right w:val="none" w:sz="0" w:space="0" w:color="auto"/>
                                  </w:divBdr>
                                </w:div>
                                <w:div w:id="86729922">
                                  <w:marLeft w:val="0"/>
                                  <w:marRight w:val="0"/>
                                  <w:marTop w:val="0"/>
                                  <w:marBottom w:val="0"/>
                                  <w:divBdr>
                                    <w:top w:val="none" w:sz="0" w:space="0" w:color="auto"/>
                                    <w:left w:val="none" w:sz="0" w:space="0" w:color="auto"/>
                                    <w:bottom w:val="none" w:sz="0" w:space="0" w:color="auto"/>
                                    <w:right w:val="none" w:sz="0" w:space="0" w:color="auto"/>
                                  </w:divBdr>
                                </w:div>
                                <w:div w:id="125246167">
                                  <w:marLeft w:val="0"/>
                                  <w:marRight w:val="0"/>
                                  <w:marTop w:val="0"/>
                                  <w:marBottom w:val="0"/>
                                  <w:divBdr>
                                    <w:top w:val="none" w:sz="0" w:space="0" w:color="auto"/>
                                    <w:left w:val="none" w:sz="0" w:space="0" w:color="auto"/>
                                    <w:bottom w:val="none" w:sz="0" w:space="0" w:color="auto"/>
                                    <w:right w:val="none" w:sz="0" w:space="0" w:color="auto"/>
                                  </w:divBdr>
                                </w:div>
                                <w:div w:id="138153372">
                                  <w:marLeft w:val="0"/>
                                  <w:marRight w:val="0"/>
                                  <w:marTop w:val="0"/>
                                  <w:marBottom w:val="0"/>
                                  <w:divBdr>
                                    <w:top w:val="none" w:sz="0" w:space="0" w:color="auto"/>
                                    <w:left w:val="none" w:sz="0" w:space="0" w:color="auto"/>
                                    <w:bottom w:val="none" w:sz="0" w:space="0" w:color="auto"/>
                                    <w:right w:val="none" w:sz="0" w:space="0" w:color="auto"/>
                                  </w:divBdr>
                                </w:div>
                                <w:div w:id="138158107">
                                  <w:marLeft w:val="0"/>
                                  <w:marRight w:val="0"/>
                                  <w:marTop w:val="0"/>
                                  <w:marBottom w:val="0"/>
                                  <w:divBdr>
                                    <w:top w:val="none" w:sz="0" w:space="0" w:color="auto"/>
                                    <w:left w:val="none" w:sz="0" w:space="0" w:color="auto"/>
                                    <w:bottom w:val="none" w:sz="0" w:space="0" w:color="auto"/>
                                    <w:right w:val="none" w:sz="0" w:space="0" w:color="auto"/>
                                  </w:divBdr>
                                </w:div>
                                <w:div w:id="284043349">
                                  <w:marLeft w:val="0"/>
                                  <w:marRight w:val="0"/>
                                  <w:marTop w:val="0"/>
                                  <w:marBottom w:val="0"/>
                                  <w:divBdr>
                                    <w:top w:val="none" w:sz="0" w:space="0" w:color="auto"/>
                                    <w:left w:val="none" w:sz="0" w:space="0" w:color="auto"/>
                                    <w:bottom w:val="none" w:sz="0" w:space="0" w:color="auto"/>
                                    <w:right w:val="none" w:sz="0" w:space="0" w:color="auto"/>
                                  </w:divBdr>
                                </w:div>
                                <w:div w:id="296423320">
                                  <w:marLeft w:val="0"/>
                                  <w:marRight w:val="0"/>
                                  <w:marTop w:val="0"/>
                                  <w:marBottom w:val="0"/>
                                  <w:divBdr>
                                    <w:top w:val="none" w:sz="0" w:space="0" w:color="auto"/>
                                    <w:left w:val="none" w:sz="0" w:space="0" w:color="auto"/>
                                    <w:bottom w:val="none" w:sz="0" w:space="0" w:color="auto"/>
                                    <w:right w:val="none" w:sz="0" w:space="0" w:color="auto"/>
                                  </w:divBdr>
                                </w:div>
                                <w:div w:id="301929181">
                                  <w:marLeft w:val="0"/>
                                  <w:marRight w:val="0"/>
                                  <w:marTop w:val="0"/>
                                  <w:marBottom w:val="0"/>
                                  <w:divBdr>
                                    <w:top w:val="none" w:sz="0" w:space="0" w:color="auto"/>
                                    <w:left w:val="none" w:sz="0" w:space="0" w:color="auto"/>
                                    <w:bottom w:val="none" w:sz="0" w:space="0" w:color="auto"/>
                                    <w:right w:val="none" w:sz="0" w:space="0" w:color="auto"/>
                                  </w:divBdr>
                                </w:div>
                                <w:div w:id="367679606">
                                  <w:marLeft w:val="0"/>
                                  <w:marRight w:val="0"/>
                                  <w:marTop w:val="0"/>
                                  <w:marBottom w:val="0"/>
                                  <w:divBdr>
                                    <w:top w:val="none" w:sz="0" w:space="0" w:color="auto"/>
                                    <w:left w:val="none" w:sz="0" w:space="0" w:color="auto"/>
                                    <w:bottom w:val="none" w:sz="0" w:space="0" w:color="auto"/>
                                    <w:right w:val="none" w:sz="0" w:space="0" w:color="auto"/>
                                  </w:divBdr>
                                </w:div>
                                <w:div w:id="416097285">
                                  <w:marLeft w:val="0"/>
                                  <w:marRight w:val="0"/>
                                  <w:marTop w:val="0"/>
                                  <w:marBottom w:val="0"/>
                                  <w:divBdr>
                                    <w:top w:val="none" w:sz="0" w:space="0" w:color="auto"/>
                                    <w:left w:val="none" w:sz="0" w:space="0" w:color="auto"/>
                                    <w:bottom w:val="none" w:sz="0" w:space="0" w:color="auto"/>
                                    <w:right w:val="none" w:sz="0" w:space="0" w:color="auto"/>
                                  </w:divBdr>
                                </w:div>
                                <w:div w:id="481504284">
                                  <w:marLeft w:val="0"/>
                                  <w:marRight w:val="0"/>
                                  <w:marTop w:val="0"/>
                                  <w:marBottom w:val="0"/>
                                  <w:divBdr>
                                    <w:top w:val="none" w:sz="0" w:space="0" w:color="auto"/>
                                    <w:left w:val="none" w:sz="0" w:space="0" w:color="auto"/>
                                    <w:bottom w:val="none" w:sz="0" w:space="0" w:color="auto"/>
                                    <w:right w:val="none" w:sz="0" w:space="0" w:color="auto"/>
                                  </w:divBdr>
                                </w:div>
                                <w:div w:id="629241098">
                                  <w:marLeft w:val="0"/>
                                  <w:marRight w:val="0"/>
                                  <w:marTop w:val="0"/>
                                  <w:marBottom w:val="0"/>
                                  <w:divBdr>
                                    <w:top w:val="none" w:sz="0" w:space="0" w:color="auto"/>
                                    <w:left w:val="none" w:sz="0" w:space="0" w:color="auto"/>
                                    <w:bottom w:val="none" w:sz="0" w:space="0" w:color="auto"/>
                                    <w:right w:val="none" w:sz="0" w:space="0" w:color="auto"/>
                                  </w:divBdr>
                                </w:div>
                                <w:div w:id="640156853">
                                  <w:marLeft w:val="0"/>
                                  <w:marRight w:val="0"/>
                                  <w:marTop w:val="0"/>
                                  <w:marBottom w:val="0"/>
                                  <w:divBdr>
                                    <w:top w:val="none" w:sz="0" w:space="0" w:color="auto"/>
                                    <w:left w:val="none" w:sz="0" w:space="0" w:color="auto"/>
                                    <w:bottom w:val="none" w:sz="0" w:space="0" w:color="auto"/>
                                    <w:right w:val="none" w:sz="0" w:space="0" w:color="auto"/>
                                  </w:divBdr>
                                </w:div>
                                <w:div w:id="691762082">
                                  <w:marLeft w:val="0"/>
                                  <w:marRight w:val="0"/>
                                  <w:marTop w:val="0"/>
                                  <w:marBottom w:val="0"/>
                                  <w:divBdr>
                                    <w:top w:val="none" w:sz="0" w:space="0" w:color="auto"/>
                                    <w:left w:val="none" w:sz="0" w:space="0" w:color="auto"/>
                                    <w:bottom w:val="none" w:sz="0" w:space="0" w:color="auto"/>
                                    <w:right w:val="none" w:sz="0" w:space="0" w:color="auto"/>
                                  </w:divBdr>
                                </w:div>
                                <w:div w:id="719866821">
                                  <w:marLeft w:val="0"/>
                                  <w:marRight w:val="0"/>
                                  <w:marTop w:val="0"/>
                                  <w:marBottom w:val="0"/>
                                  <w:divBdr>
                                    <w:top w:val="none" w:sz="0" w:space="0" w:color="auto"/>
                                    <w:left w:val="none" w:sz="0" w:space="0" w:color="auto"/>
                                    <w:bottom w:val="none" w:sz="0" w:space="0" w:color="auto"/>
                                    <w:right w:val="none" w:sz="0" w:space="0" w:color="auto"/>
                                  </w:divBdr>
                                </w:div>
                                <w:div w:id="728383973">
                                  <w:marLeft w:val="0"/>
                                  <w:marRight w:val="0"/>
                                  <w:marTop w:val="0"/>
                                  <w:marBottom w:val="0"/>
                                  <w:divBdr>
                                    <w:top w:val="none" w:sz="0" w:space="0" w:color="auto"/>
                                    <w:left w:val="none" w:sz="0" w:space="0" w:color="auto"/>
                                    <w:bottom w:val="none" w:sz="0" w:space="0" w:color="auto"/>
                                    <w:right w:val="none" w:sz="0" w:space="0" w:color="auto"/>
                                  </w:divBdr>
                                </w:div>
                                <w:div w:id="733772784">
                                  <w:marLeft w:val="0"/>
                                  <w:marRight w:val="0"/>
                                  <w:marTop w:val="0"/>
                                  <w:marBottom w:val="0"/>
                                  <w:divBdr>
                                    <w:top w:val="none" w:sz="0" w:space="0" w:color="auto"/>
                                    <w:left w:val="none" w:sz="0" w:space="0" w:color="auto"/>
                                    <w:bottom w:val="none" w:sz="0" w:space="0" w:color="auto"/>
                                    <w:right w:val="none" w:sz="0" w:space="0" w:color="auto"/>
                                  </w:divBdr>
                                </w:div>
                                <w:div w:id="790441193">
                                  <w:marLeft w:val="0"/>
                                  <w:marRight w:val="0"/>
                                  <w:marTop w:val="0"/>
                                  <w:marBottom w:val="0"/>
                                  <w:divBdr>
                                    <w:top w:val="none" w:sz="0" w:space="0" w:color="auto"/>
                                    <w:left w:val="none" w:sz="0" w:space="0" w:color="auto"/>
                                    <w:bottom w:val="none" w:sz="0" w:space="0" w:color="auto"/>
                                    <w:right w:val="none" w:sz="0" w:space="0" w:color="auto"/>
                                  </w:divBdr>
                                </w:div>
                                <w:div w:id="791091778">
                                  <w:marLeft w:val="0"/>
                                  <w:marRight w:val="0"/>
                                  <w:marTop w:val="0"/>
                                  <w:marBottom w:val="0"/>
                                  <w:divBdr>
                                    <w:top w:val="none" w:sz="0" w:space="0" w:color="auto"/>
                                    <w:left w:val="none" w:sz="0" w:space="0" w:color="auto"/>
                                    <w:bottom w:val="none" w:sz="0" w:space="0" w:color="auto"/>
                                    <w:right w:val="none" w:sz="0" w:space="0" w:color="auto"/>
                                  </w:divBdr>
                                </w:div>
                                <w:div w:id="828450179">
                                  <w:marLeft w:val="0"/>
                                  <w:marRight w:val="0"/>
                                  <w:marTop w:val="0"/>
                                  <w:marBottom w:val="0"/>
                                  <w:divBdr>
                                    <w:top w:val="none" w:sz="0" w:space="0" w:color="auto"/>
                                    <w:left w:val="none" w:sz="0" w:space="0" w:color="auto"/>
                                    <w:bottom w:val="none" w:sz="0" w:space="0" w:color="auto"/>
                                    <w:right w:val="none" w:sz="0" w:space="0" w:color="auto"/>
                                  </w:divBdr>
                                </w:div>
                                <w:div w:id="846795083">
                                  <w:marLeft w:val="0"/>
                                  <w:marRight w:val="0"/>
                                  <w:marTop w:val="0"/>
                                  <w:marBottom w:val="0"/>
                                  <w:divBdr>
                                    <w:top w:val="none" w:sz="0" w:space="0" w:color="auto"/>
                                    <w:left w:val="none" w:sz="0" w:space="0" w:color="auto"/>
                                    <w:bottom w:val="none" w:sz="0" w:space="0" w:color="auto"/>
                                    <w:right w:val="none" w:sz="0" w:space="0" w:color="auto"/>
                                  </w:divBdr>
                                </w:div>
                                <w:div w:id="856311645">
                                  <w:marLeft w:val="0"/>
                                  <w:marRight w:val="0"/>
                                  <w:marTop w:val="0"/>
                                  <w:marBottom w:val="0"/>
                                  <w:divBdr>
                                    <w:top w:val="none" w:sz="0" w:space="0" w:color="auto"/>
                                    <w:left w:val="none" w:sz="0" w:space="0" w:color="auto"/>
                                    <w:bottom w:val="none" w:sz="0" w:space="0" w:color="auto"/>
                                    <w:right w:val="none" w:sz="0" w:space="0" w:color="auto"/>
                                  </w:divBdr>
                                </w:div>
                                <w:div w:id="896865662">
                                  <w:marLeft w:val="0"/>
                                  <w:marRight w:val="0"/>
                                  <w:marTop w:val="0"/>
                                  <w:marBottom w:val="0"/>
                                  <w:divBdr>
                                    <w:top w:val="none" w:sz="0" w:space="0" w:color="auto"/>
                                    <w:left w:val="none" w:sz="0" w:space="0" w:color="auto"/>
                                    <w:bottom w:val="none" w:sz="0" w:space="0" w:color="auto"/>
                                    <w:right w:val="none" w:sz="0" w:space="0" w:color="auto"/>
                                  </w:divBdr>
                                </w:div>
                                <w:div w:id="929121391">
                                  <w:marLeft w:val="0"/>
                                  <w:marRight w:val="0"/>
                                  <w:marTop w:val="0"/>
                                  <w:marBottom w:val="0"/>
                                  <w:divBdr>
                                    <w:top w:val="none" w:sz="0" w:space="0" w:color="auto"/>
                                    <w:left w:val="none" w:sz="0" w:space="0" w:color="auto"/>
                                    <w:bottom w:val="none" w:sz="0" w:space="0" w:color="auto"/>
                                    <w:right w:val="none" w:sz="0" w:space="0" w:color="auto"/>
                                  </w:divBdr>
                                </w:div>
                                <w:div w:id="960259903">
                                  <w:marLeft w:val="0"/>
                                  <w:marRight w:val="0"/>
                                  <w:marTop w:val="0"/>
                                  <w:marBottom w:val="0"/>
                                  <w:divBdr>
                                    <w:top w:val="none" w:sz="0" w:space="0" w:color="auto"/>
                                    <w:left w:val="none" w:sz="0" w:space="0" w:color="auto"/>
                                    <w:bottom w:val="none" w:sz="0" w:space="0" w:color="auto"/>
                                    <w:right w:val="none" w:sz="0" w:space="0" w:color="auto"/>
                                  </w:divBdr>
                                </w:div>
                                <w:div w:id="972562280">
                                  <w:marLeft w:val="0"/>
                                  <w:marRight w:val="0"/>
                                  <w:marTop w:val="0"/>
                                  <w:marBottom w:val="0"/>
                                  <w:divBdr>
                                    <w:top w:val="none" w:sz="0" w:space="0" w:color="auto"/>
                                    <w:left w:val="none" w:sz="0" w:space="0" w:color="auto"/>
                                    <w:bottom w:val="none" w:sz="0" w:space="0" w:color="auto"/>
                                    <w:right w:val="none" w:sz="0" w:space="0" w:color="auto"/>
                                  </w:divBdr>
                                </w:div>
                                <w:div w:id="1033845916">
                                  <w:marLeft w:val="0"/>
                                  <w:marRight w:val="0"/>
                                  <w:marTop w:val="0"/>
                                  <w:marBottom w:val="0"/>
                                  <w:divBdr>
                                    <w:top w:val="none" w:sz="0" w:space="0" w:color="auto"/>
                                    <w:left w:val="none" w:sz="0" w:space="0" w:color="auto"/>
                                    <w:bottom w:val="none" w:sz="0" w:space="0" w:color="auto"/>
                                    <w:right w:val="none" w:sz="0" w:space="0" w:color="auto"/>
                                  </w:divBdr>
                                </w:div>
                                <w:div w:id="1035083338">
                                  <w:marLeft w:val="0"/>
                                  <w:marRight w:val="0"/>
                                  <w:marTop w:val="0"/>
                                  <w:marBottom w:val="0"/>
                                  <w:divBdr>
                                    <w:top w:val="none" w:sz="0" w:space="0" w:color="auto"/>
                                    <w:left w:val="none" w:sz="0" w:space="0" w:color="auto"/>
                                    <w:bottom w:val="none" w:sz="0" w:space="0" w:color="auto"/>
                                    <w:right w:val="none" w:sz="0" w:space="0" w:color="auto"/>
                                  </w:divBdr>
                                </w:div>
                                <w:div w:id="1076705932">
                                  <w:marLeft w:val="0"/>
                                  <w:marRight w:val="0"/>
                                  <w:marTop w:val="0"/>
                                  <w:marBottom w:val="0"/>
                                  <w:divBdr>
                                    <w:top w:val="none" w:sz="0" w:space="0" w:color="auto"/>
                                    <w:left w:val="none" w:sz="0" w:space="0" w:color="auto"/>
                                    <w:bottom w:val="none" w:sz="0" w:space="0" w:color="auto"/>
                                    <w:right w:val="none" w:sz="0" w:space="0" w:color="auto"/>
                                  </w:divBdr>
                                </w:div>
                                <w:div w:id="1108625808">
                                  <w:marLeft w:val="0"/>
                                  <w:marRight w:val="0"/>
                                  <w:marTop w:val="0"/>
                                  <w:marBottom w:val="0"/>
                                  <w:divBdr>
                                    <w:top w:val="none" w:sz="0" w:space="0" w:color="auto"/>
                                    <w:left w:val="none" w:sz="0" w:space="0" w:color="auto"/>
                                    <w:bottom w:val="none" w:sz="0" w:space="0" w:color="auto"/>
                                    <w:right w:val="none" w:sz="0" w:space="0" w:color="auto"/>
                                  </w:divBdr>
                                </w:div>
                                <w:div w:id="1129393354">
                                  <w:marLeft w:val="0"/>
                                  <w:marRight w:val="0"/>
                                  <w:marTop w:val="0"/>
                                  <w:marBottom w:val="0"/>
                                  <w:divBdr>
                                    <w:top w:val="none" w:sz="0" w:space="0" w:color="auto"/>
                                    <w:left w:val="none" w:sz="0" w:space="0" w:color="auto"/>
                                    <w:bottom w:val="none" w:sz="0" w:space="0" w:color="auto"/>
                                    <w:right w:val="none" w:sz="0" w:space="0" w:color="auto"/>
                                  </w:divBdr>
                                </w:div>
                                <w:div w:id="1133210298">
                                  <w:marLeft w:val="0"/>
                                  <w:marRight w:val="0"/>
                                  <w:marTop w:val="0"/>
                                  <w:marBottom w:val="0"/>
                                  <w:divBdr>
                                    <w:top w:val="none" w:sz="0" w:space="0" w:color="auto"/>
                                    <w:left w:val="none" w:sz="0" w:space="0" w:color="auto"/>
                                    <w:bottom w:val="none" w:sz="0" w:space="0" w:color="auto"/>
                                    <w:right w:val="none" w:sz="0" w:space="0" w:color="auto"/>
                                  </w:divBdr>
                                </w:div>
                                <w:div w:id="1164592293">
                                  <w:marLeft w:val="0"/>
                                  <w:marRight w:val="0"/>
                                  <w:marTop w:val="0"/>
                                  <w:marBottom w:val="0"/>
                                  <w:divBdr>
                                    <w:top w:val="none" w:sz="0" w:space="0" w:color="auto"/>
                                    <w:left w:val="none" w:sz="0" w:space="0" w:color="auto"/>
                                    <w:bottom w:val="none" w:sz="0" w:space="0" w:color="auto"/>
                                    <w:right w:val="none" w:sz="0" w:space="0" w:color="auto"/>
                                  </w:divBdr>
                                </w:div>
                                <w:div w:id="1192498736">
                                  <w:marLeft w:val="0"/>
                                  <w:marRight w:val="0"/>
                                  <w:marTop w:val="0"/>
                                  <w:marBottom w:val="0"/>
                                  <w:divBdr>
                                    <w:top w:val="none" w:sz="0" w:space="0" w:color="auto"/>
                                    <w:left w:val="none" w:sz="0" w:space="0" w:color="auto"/>
                                    <w:bottom w:val="none" w:sz="0" w:space="0" w:color="auto"/>
                                    <w:right w:val="none" w:sz="0" w:space="0" w:color="auto"/>
                                  </w:divBdr>
                                </w:div>
                                <w:div w:id="1282803169">
                                  <w:marLeft w:val="0"/>
                                  <w:marRight w:val="0"/>
                                  <w:marTop w:val="0"/>
                                  <w:marBottom w:val="0"/>
                                  <w:divBdr>
                                    <w:top w:val="none" w:sz="0" w:space="0" w:color="auto"/>
                                    <w:left w:val="none" w:sz="0" w:space="0" w:color="auto"/>
                                    <w:bottom w:val="none" w:sz="0" w:space="0" w:color="auto"/>
                                    <w:right w:val="none" w:sz="0" w:space="0" w:color="auto"/>
                                  </w:divBdr>
                                </w:div>
                                <w:div w:id="1328359975">
                                  <w:marLeft w:val="0"/>
                                  <w:marRight w:val="0"/>
                                  <w:marTop w:val="0"/>
                                  <w:marBottom w:val="0"/>
                                  <w:divBdr>
                                    <w:top w:val="none" w:sz="0" w:space="0" w:color="auto"/>
                                    <w:left w:val="none" w:sz="0" w:space="0" w:color="auto"/>
                                    <w:bottom w:val="none" w:sz="0" w:space="0" w:color="auto"/>
                                    <w:right w:val="none" w:sz="0" w:space="0" w:color="auto"/>
                                  </w:divBdr>
                                </w:div>
                                <w:div w:id="1372421650">
                                  <w:marLeft w:val="0"/>
                                  <w:marRight w:val="0"/>
                                  <w:marTop w:val="0"/>
                                  <w:marBottom w:val="0"/>
                                  <w:divBdr>
                                    <w:top w:val="none" w:sz="0" w:space="0" w:color="auto"/>
                                    <w:left w:val="none" w:sz="0" w:space="0" w:color="auto"/>
                                    <w:bottom w:val="none" w:sz="0" w:space="0" w:color="auto"/>
                                    <w:right w:val="none" w:sz="0" w:space="0" w:color="auto"/>
                                  </w:divBdr>
                                </w:div>
                                <w:div w:id="1397044977">
                                  <w:marLeft w:val="0"/>
                                  <w:marRight w:val="0"/>
                                  <w:marTop w:val="0"/>
                                  <w:marBottom w:val="0"/>
                                  <w:divBdr>
                                    <w:top w:val="none" w:sz="0" w:space="0" w:color="auto"/>
                                    <w:left w:val="none" w:sz="0" w:space="0" w:color="auto"/>
                                    <w:bottom w:val="none" w:sz="0" w:space="0" w:color="auto"/>
                                    <w:right w:val="none" w:sz="0" w:space="0" w:color="auto"/>
                                  </w:divBdr>
                                </w:div>
                                <w:div w:id="1466118801">
                                  <w:marLeft w:val="0"/>
                                  <w:marRight w:val="0"/>
                                  <w:marTop w:val="0"/>
                                  <w:marBottom w:val="0"/>
                                  <w:divBdr>
                                    <w:top w:val="none" w:sz="0" w:space="0" w:color="auto"/>
                                    <w:left w:val="none" w:sz="0" w:space="0" w:color="auto"/>
                                    <w:bottom w:val="none" w:sz="0" w:space="0" w:color="auto"/>
                                    <w:right w:val="none" w:sz="0" w:space="0" w:color="auto"/>
                                  </w:divBdr>
                                </w:div>
                                <w:div w:id="1497185076">
                                  <w:marLeft w:val="0"/>
                                  <w:marRight w:val="0"/>
                                  <w:marTop w:val="0"/>
                                  <w:marBottom w:val="0"/>
                                  <w:divBdr>
                                    <w:top w:val="none" w:sz="0" w:space="0" w:color="auto"/>
                                    <w:left w:val="none" w:sz="0" w:space="0" w:color="auto"/>
                                    <w:bottom w:val="none" w:sz="0" w:space="0" w:color="auto"/>
                                    <w:right w:val="none" w:sz="0" w:space="0" w:color="auto"/>
                                  </w:divBdr>
                                </w:div>
                                <w:div w:id="1513303061">
                                  <w:marLeft w:val="0"/>
                                  <w:marRight w:val="0"/>
                                  <w:marTop w:val="0"/>
                                  <w:marBottom w:val="0"/>
                                  <w:divBdr>
                                    <w:top w:val="none" w:sz="0" w:space="0" w:color="auto"/>
                                    <w:left w:val="none" w:sz="0" w:space="0" w:color="auto"/>
                                    <w:bottom w:val="none" w:sz="0" w:space="0" w:color="auto"/>
                                    <w:right w:val="none" w:sz="0" w:space="0" w:color="auto"/>
                                  </w:divBdr>
                                </w:div>
                                <w:div w:id="1528983260">
                                  <w:marLeft w:val="0"/>
                                  <w:marRight w:val="0"/>
                                  <w:marTop w:val="0"/>
                                  <w:marBottom w:val="0"/>
                                  <w:divBdr>
                                    <w:top w:val="none" w:sz="0" w:space="0" w:color="auto"/>
                                    <w:left w:val="none" w:sz="0" w:space="0" w:color="auto"/>
                                    <w:bottom w:val="none" w:sz="0" w:space="0" w:color="auto"/>
                                    <w:right w:val="none" w:sz="0" w:space="0" w:color="auto"/>
                                  </w:divBdr>
                                </w:div>
                                <w:div w:id="1603994946">
                                  <w:marLeft w:val="0"/>
                                  <w:marRight w:val="0"/>
                                  <w:marTop w:val="0"/>
                                  <w:marBottom w:val="0"/>
                                  <w:divBdr>
                                    <w:top w:val="none" w:sz="0" w:space="0" w:color="auto"/>
                                    <w:left w:val="none" w:sz="0" w:space="0" w:color="auto"/>
                                    <w:bottom w:val="none" w:sz="0" w:space="0" w:color="auto"/>
                                    <w:right w:val="none" w:sz="0" w:space="0" w:color="auto"/>
                                  </w:divBdr>
                                </w:div>
                                <w:div w:id="1616251328">
                                  <w:marLeft w:val="0"/>
                                  <w:marRight w:val="0"/>
                                  <w:marTop w:val="0"/>
                                  <w:marBottom w:val="0"/>
                                  <w:divBdr>
                                    <w:top w:val="none" w:sz="0" w:space="0" w:color="auto"/>
                                    <w:left w:val="none" w:sz="0" w:space="0" w:color="auto"/>
                                    <w:bottom w:val="none" w:sz="0" w:space="0" w:color="auto"/>
                                    <w:right w:val="none" w:sz="0" w:space="0" w:color="auto"/>
                                  </w:divBdr>
                                </w:div>
                                <w:div w:id="1648851585">
                                  <w:marLeft w:val="0"/>
                                  <w:marRight w:val="0"/>
                                  <w:marTop w:val="0"/>
                                  <w:marBottom w:val="0"/>
                                  <w:divBdr>
                                    <w:top w:val="none" w:sz="0" w:space="0" w:color="auto"/>
                                    <w:left w:val="none" w:sz="0" w:space="0" w:color="auto"/>
                                    <w:bottom w:val="none" w:sz="0" w:space="0" w:color="auto"/>
                                    <w:right w:val="none" w:sz="0" w:space="0" w:color="auto"/>
                                  </w:divBdr>
                                </w:div>
                                <w:div w:id="1701322690">
                                  <w:marLeft w:val="0"/>
                                  <w:marRight w:val="0"/>
                                  <w:marTop w:val="0"/>
                                  <w:marBottom w:val="0"/>
                                  <w:divBdr>
                                    <w:top w:val="none" w:sz="0" w:space="0" w:color="auto"/>
                                    <w:left w:val="none" w:sz="0" w:space="0" w:color="auto"/>
                                    <w:bottom w:val="none" w:sz="0" w:space="0" w:color="auto"/>
                                    <w:right w:val="none" w:sz="0" w:space="0" w:color="auto"/>
                                  </w:divBdr>
                                </w:div>
                                <w:div w:id="1713189646">
                                  <w:marLeft w:val="0"/>
                                  <w:marRight w:val="0"/>
                                  <w:marTop w:val="0"/>
                                  <w:marBottom w:val="0"/>
                                  <w:divBdr>
                                    <w:top w:val="none" w:sz="0" w:space="0" w:color="auto"/>
                                    <w:left w:val="none" w:sz="0" w:space="0" w:color="auto"/>
                                    <w:bottom w:val="none" w:sz="0" w:space="0" w:color="auto"/>
                                    <w:right w:val="none" w:sz="0" w:space="0" w:color="auto"/>
                                  </w:divBdr>
                                </w:div>
                                <w:div w:id="1763985013">
                                  <w:marLeft w:val="0"/>
                                  <w:marRight w:val="0"/>
                                  <w:marTop w:val="0"/>
                                  <w:marBottom w:val="0"/>
                                  <w:divBdr>
                                    <w:top w:val="none" w:sz="0" w:space="0" w:color="auto"/>
                                    <w:left w:val="none" w:sz="0" w:space="0" w:color="auto"/>
                                    <w:bottom w:val="none" w:sz="0" w:space="0" w:color="auto"/>
                                    <w:right w:val="none" w:sz="0" w:space="0" w:color="auto"/>
                                  </w:divBdr>
                                </w:div>
                                <w:div w:id="1788818769">
                                  <w:marLeft w:val="0"/>
                                  <w:marRight w:val="0"/>
                                  <w:marTop w:val="0"/>
                                  <w:marBottom w:val="0"/>
                                  <w:divBdr>
                                    <w:top w:val="none" w:sz="0" w:space="0" w:color="auto"/>
                                    <w:left w:val="none" w:sz="0" w:space="0" w:color="auto"/>
                                    <w:bottom w:val="none" w:sz="0" w:space="0" w:color="auto"/>
                                    <w:right w:val="none" w:sz="0" w:space="0" w:color="auto"/>
                                  </w:divBdr>
                                </w:div>
                                <w:div w:id="1890335780">
                                  <w:marLeft w:val="0"/>
                                  <w:marRight w:val="0"/>
                                  <w:marTop w:val="0"/>
                                  <w:marBottom w:val="0"/>
                                  <w:divBdr>
                                    <w:top w:val="none" w:sz="0" w:space="0" w:color="auto"/>
                                    <w:left w:val="none" w:sz="0" w:space="0" w:color="auto"/>
                                    <w:bottom w:val="none" w:sz="0" w:space="0" w:color="auto"/>
                                    <w:right w:val="none" w:sz="0" w:space="0" w:color="auto"/>
                                  </w:divBdr>
                                </w:div>
                                <w:div w:id="1963071648">
                                  <w:marLeft w:val="0"/>
                                  <w:marRight w:val="0"/>
                                  <w:marTop w:val="0"/>
                                  <w:marBottom w:val="0"/>
                                  <w:divBdr>
                                    <w:top w:val="none" w:sz="0" w:space="0" w:color="auto"/>
                                    <w:left w:val="none" w:sz="0" w:space="0" w:color="auto"/>
                                    <w:bottom w:val="none" w:sz="0" w:space="0" w:color="auto"/>
                                    <w:right w:val="none" w:sz="0" w:space="0" w:color="auto"/>
                                  </w:divBdr>
                                </w:div>
                                <w:div w:id="2039624909">
                                  <w:marLeft w:val="0"/>
                                  <w:marRight w:val="0"/>
                                  <w:marTop w:val="0"/>
                                  <w:marBottom w:val="0"/>
                                  <w:divBdr>
                                    <w:top w:val="none" w:sz="0" w:space="0" w:color="auto"/>
                                    <w:left w:val="none" w:sz="0" w:space="0" w:color="auto"/>
                                    <w:bottom w:val="none" w:sz="0" w:space="0" w:color="auto"/>
                                    <w:right w:val="none" w:sz="0" w:space="0" w:color="auto"/>
                                  </w:divBdr>
                                </w:div>
                                <w:div w:id="21290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9263">
                          <w:marLeft w:val="0"/>
                          <w:marRight w:val="0"/>
                          <w:marTop w:val="0"/>
                          <w:marBottom w:val="0"/>
                          <w:divBdr>
                            <w:top w:val="none" w:sz="0" w:space="0" w:color="auto"/>
                            <w:left w:val="none" w:sz="0" w:space="0" w:color="auto"/>
                            <w:bottom w:val="none" w:sz="0" w:space="0" w:color="auto"/>
                            <w:right w:val="none" w:sz="0" w:space="0" w:color="auto"/>
                          </w:divBdr>
                          <w:divsChild>
                            <w:div w:id="542786514">
                              <w:marLeft w:val="0"/>
                              <w:marRight w:val="0"/>
                              <w:marTop w:val="0"/>
                              <w:marBottom w:val="0"/>
                              <w:divBdr>
                                <w:top w:val="none" w:sz="0" w:space="0" w:color="auto"/>
                                <w:left w:val="none" w:sz="0" w:space="0" w:color="auto"/>
                                <w:bottom w:val="none" w:sz="0" w:space="0" w:color="auto"/>
                                <w:right w:val="none" w:sz="0" w:space="0" w:color="auto"/>
                              </w:divBdr>
                              <w:divsChild>
                                <w:div w:id="47650507">
                                  <w:marLeft w:val="0"/>
                                  <w:marRight w:val="0"/>
                                  <w:marTop w:val="0"/>
                                  <w:marBottom w:val="0"/>
                                  <w:divBdr>
                                    <w:top w:val="none" w:sz="0" w:space="0" w:color="auto"/>
                                    <w:left w:val="none" w:sz="0" w:space="0" w:color="auto"/>
                                    <w:bottom w:val="none" w:sz="0" w:space="0" w:color="auto"/>
                                    <w:right w:val="none" w:sz="0" w:space="0" w:color="auto"/>
                                  </w:divBdr>
                                </w:div>
                                <w:div w:id="74672016">
                                  <w:marLeft w:val="0"/>
                                  <w:marRight w:val="0"/>
                                  <w:marTop w:val="0"/>
                                  <w:marBottom w:val="0"/>
                                  <w:divBdr>
                                    <w:top w:val="none" w:sz="0" w:space="0" w:color="auto"/>
                                    <w:left w:val="none" w:sz="0" w:space="0" w:color="auto"/>
                                    <w:bottom w:val="none" w:sz="0" w:space="0" w:color="auto"/>
                                    <w:right w:val="none" w:sz="0" w:space="0" w:color="auto"/>
                                  </w:divBdr>
                                </w:div>
                                <w:div w:id="124085296">
                                  <w:marLeft w:val="0"/>
                                  <w:marRight w:val="0"/>
                                  <w:marTop w:val="0"/>
                                  <w:marBottom w:val="0"/>
                                  <w:divBdr>
                                    <w:top w:val="none" w:sz="0" w:space="0" w:color="auto"/>
                                    <w:left w:val="none" w:sz="0" w:space="0" w:color="auto"/>
                                    <w:bottom w:val="none" w:sz="0" w:space="0" w:color="auto"/>
                                    <w:right w:val="none" w:sz="0" w:space="0" w:color="auto"/>
                                  </w:divBdr>
                                </w:div>
                                <w:div w:id="145971636">
                                  <w:marLeft w:val="0"/>
                                  <w:marRight w:val="0"/>
                                  <w:marTop w:val="0"/>
                                  <w:marBottom w:val="0"/>
                                  <w:divBdr>
                                    <w:top w:val="none" w:sz="0" w:space="0" w:color="auto"/>
                                    <w:left w:val="none" w:sz="0" w:space="0" w:color="auto"/>
                                    <w:bottom w:val="none" w:sz="0" w:space="0" w:color="auto"/>
                                    <w:right w:val="none" w:sz="0" w:space="0" w:color="auto"/>
                                  </w:divBdr>
                                </w:div>
                                <w:div w:id="146558243">
                                  <w:marLeft w:val="0"/>
                                  <w:marRight w:val="0"/>
                                  <w:marTop w:val="0"/>
                                  <w:marBottom w:val="0"/>
                                  <w:divBdr>
                                    <w:top w:val="none" w:sz="0" w:space="0" w:color="auto"/>
                                    <w:left w:val="none" w:sz="0" w:space="0" w:color="auto"/>
                                    <w:bottom w:val="none" w:sz="0" w:space="0" w:color="auto"/>
                                    <w:right w:val="none" w:sz="0" w:space="0" w:color="auto"/>
                                  </w:divBdr>
                                </w:div>
                                <w:div w:id="158548611">
                                  <w:marLeft w:val="0"/>
                                  <w:marRight w:val="0"/>
                                  <w:marTop w:val="0"/>
                                  <w:marBottom w:val="0"/>
                                  <w:divBdr>
                                    <w:top w:val="none" w:sz="0" w:space="0" w:color="auto"/>
                                    <w:left w:val="none" w:sz="0" w:space="0" w:color="auto"/>
                                    <w:bottom w:val="none" w:sz="0" w:space="0" w:color="auto"/>
                                    <w:right w:val="none" w:sz="0" w:space="0" w:color="auto"/>
                                  </w:divBdr>
                                </w:div>
                                <w:div w:id="181017892">
                                  <w:marLeft w:val="0"/>
                                  <w:marRight w:val="0"/>
                                  <w:marTop w:val="0"/>
                                  <w:marBottom w:val="0"/>
                                  <w:divBdr>
                                    <w:top w:val="none" w:sz="0" w:space="0" w:color="auto"/>
                                    <w:left w:val="none" w:sz="0" w:space="0" w:color="auto"/>
                                    <w:bottom w:val="none" w:sz="0" w:space="0" w:color="auto"/>
                                    <w:right w:val="none" w:sz="0" w:space="0" w:color="auto"/>
                                  </w:divBdr>
                                </w:div>
                                <w:div w:id="244993015">
                                  <w:marLeft w:val="0"/>
                                  <w:marRight w:val="0"/>
                                  <w:marTop w:val="0"/>
                                  <w:marBottom w:val="0"/>
                                  <w:divBdr>
                                    <w:top w:val="none" w:sz="0" w:space="0" w:color="auto"/>
                                    <w:left w:val="none" w:sz="0" w:space="0" w:color="auto"/>
                                    <w:bottom w:val="none" w:sz="0" w:space="0" w:color="auto"/>
                                    <w:right w:val="none" w:sz="0" w:space="0" w:color="auto"/>
                                  </w:divBdr>
                                </w:div>
                                <w:div w:id="261450267">
                                  <w:marLeft w:val="0"/>
                                  <w:marRight w:val="0"/>
                                  <w:marTop w:val="0"/>
                                  <w:marBottom w:val="0"/>
                                  <w:divBdr>
                                    <w:top w:val="none" w:sz="0" w:space="0" w:color="auto"/>
                                    <w:left w:val="none" w:sz="0" w:space="0" w:color="auto"/>
                                    <w:bottom w:val="none" w:sz="0" w:space="0" w:color="auto"/>
                                    <w:right w:val="none" w:sz="0" w:space="0" w:color="auto"/>
                                  </w:divBdr>
                                </w:div>
                                <w:div w:id="314801968">
                                  <w:marLeft w:val="0"/>
                                  <w:marRight w:val="0"/>
                                  <w:marTop w:val="0"/>
                                  <w:marBottom w:val="0"/>
                                  <w:divBdr>
                                    <w:top w:val="none" w:sz="0" w:space="0" w:color="auto"/>
                                    <w:left w:val="none" w:sz="0" w:space="0" w:color="auto"/>
                                    <w:bottom w:val="none" w:sz="0" w:space="0" w:color="auto"/>
                                    <w:right w:val="none" w:sz="0" w:space="0" w:color="auto"/>
                                  </w:divBdr>
                                </w:div>
                                <w:div w:id="355732894">
                                  <w:marLeft w:val="0"/>
                                  <w:marRight w:val="0"/>
                                  <w:marTop w:val="0"/>
                                  <w:marBottom w:val="0"/>
                                  <w:divBdr>
                                    <w:top w:val="none" w:sz="0" w:space="0" w:color="auto"/>
                                    <w:left w:val="none" w:sz="0" w:space="0" w:color="auto"/>
                                    <w:bottom w:val="none" w:sz="0" w:space="0" w:color="auto"/>
                                    <w:right w:val="none" w:sz="0" w:space="0" w:color="auto"/>
                                  </w:divBdr>
                                </w:div>
                                <w:div w:id="397285302">
                                  <w:marLeft w:val="0"/>
                                  <w:marRight w:val="0"/>
                                  <w:marTop w:val="0"/>
                                  <w:marBottom w:val="0"/>
                                  <w:divBdr>
                                    <w:top w:val="none" w:sz="0" w:space="0" w:color="auto"/>
                                    <w:left w:val="none" w:sz="0" w:space="0" w:color="auto"/>
                                    <w:bottom w:val="none" w:sz="0" w:space="0" w:color="auto"/>
                                    <w:right w:val="none" w:sz="0" w:space="0" w:color="auto"/>
                                  </w:divBdr>
                                </w:div>
                                <w:div w:id="440951202">
                                  <w:marLeft w:val="0"/>
                                  <w:marRight w:val="0"/>
                                  <w:marTop w:val="0"/>
                                  <w:marBottom w:val="0"/>
                                  <w:divBdr>
                                    <w:top w:val="none" w:sz="0" w:space="0" w:color="auto"/>
                                    <w:left w:val="none" w:sz="0" w:space="0" w:color="auto"/>
                                    <w:bottom w:val="none" w:sz="0" w:space="0" w:color="auto"/>
                                    <w:right w:val="none" w:sz="0" w:space="0" w:color="auto"/>
                                  </w:divBdr>
                                </w:div>
                                <w:div w:id="484275712">
                                  <w:marLeft w:val="0"/>
                                  <w:marRight w:val="0"/>
                                  <w:marTop w:val="0"/>
                                  <w:marBottom w:val="0"/>
                                  <w:divBdr>
                                    <w:top w:val="none" w:sz="0" w:space="0" w:color="auto"/>
                                    <w:left w:val="none" w:sz="0" w:space="0" w:color="auto"/>
                                    <w:bottom w:val="none" w:sz="0" w:space="0" w:color="auto"/>
                                    <w:right w:val="none" w:sz="0" w:space="0" w:color="auto"/>
                                  </w:divBdr>
                                </w:div>
                                <w:div w:id="503401648">
                                  <w:marLeft w:val="0"/>
                                  <w:marRight w:val="0"/>
                                  <w:marTop w:val="0"/>
                                  <w:marBottom w:val="0"/>
                                  <w:divBdr>
                                    <w:top w:val="none" w:sz="0" w:space="0" w:color="auto"/>
                                    <w:left w:val="none" w:sz="0" w:space="0" w:color="auto"/>
                                    <w:bottom w:val="none" w:sz="0" w:space="0" w:color="auto"/>
                                    <w:right w:val="none" w:sz="0" w:space="0" w:color="auto"/>
                                  </w:divBdr>
                                </w:div>
                                <w:div w:id="515926227">
                                  <w:marLeft w:val="0"/>
                                  <w:marRight w:val="0"/>
                                  <w:marTop w:val="0"/>
                                  <w:marBottom w:val="0"/>
                                  <w:divBdr>
                                    <w:top w:val="none" w:sz="0" w:space="0" w:color="auto"/>
                                    <w:left w:val="none" w:sz="0" w:space="0" w:color="auto"/>
                                    <w:bottom w:val="none" w:sz="0" w:space="0" w:color="auto"/>
                                    <w:right w:val="none" w:sz="0" w:space="0" w:color="auto"/>
                                  </w:divBdr>
                                </w:div>
                                <w:div w:id="526795783">
                                  <w:marLeft w:val="0"/>
                                  <w:marRight w:val="0"/>
                                  <w:marTop w:val="0"/>
                                  <w:marBottom w:val="0"/>
                                  <w:divBdr>
                                    <w:top w:val="none" w:sz="0" w:space="0" w:color="auto"/>
                                    <w:left w:val="none" w:sz="0" w:space="0" w:color="auto"/>
                                    <w:bottom w:val="none" w:sz="0" w:space="0" w:color="auto"/>
                                    <w:right w:val="none" w:sz="0" w:space="0" w:color="auto"/>
                                  </w:divBdr>
                                </w:div>
                                <w:div w:id="592517477">
                                  <w:marLeft w:val="0"/>
                                  <w:marRight w:val="0"/>
                                  <w:marTop w:val="0"/>
                                  <w:marBottom w:val="0"/>
                                  <w:divBdr>
                                    <w:top w:val="none" w:sz="0" w:space="0" w:color="auto"/>
                                    <w:left w:val="none" w:sz="0" w:space="0" w:color="auto"/>
                                    <w:bottom w:val="none" w:sz="0" w:space="0" w:color="auto"/>
                                    <w:right w:val="none" w:sz="0" w:space="0" w:color="auto"/>
                                  </w:divBdr>
                                </w:div>
                                <w:div w:id="646516344">
                                  <w:marLeft w:val="0"/>
                                  <w:marRight w:val="0"/>
                                  <w:marTop w:val="0"/>
                                  <w:marBottom w:val="0"/>
                                  <w:divBdr>
                                    <w:top w:val="none" w:sz="0" w:space="0" w:color="auto"/>
                                    <w:left w:val="none" w:sz="0" w:space="0" w:color="auto"/>
                                    <w:bottom w:val="none" w:sz="0" w:space="0" w:color="auto"/>
                                    <w:right w:val="none" w:sz="0" w:space="0" w:color="auto"/>
                                  </w:divBdr>
                                </w:div>
                                <w:div w:id="662389232">
                                  <w:marLeft w:val="0"/>
                                  <w:marRight w:val="0"/>
                                  <w:marTop w:val="0"/>
                                  <w:marBottom w:val="0"/>
                                  <w:divBdr>
                                    <w:top w:val="none" w:sz="0" w:space="0" w:color="auto"/>
                                    <w:left w:val="none" w:sz="0" w:space="0" w:color="auto"/>
                                    <w:bottom w:val="none" w:sz="0" w:space="0" w:color="auto"/>
                                    <w:right w:val="none" w:sz="0" w:space="0" w:color="auto"/>
                                  </w:divBdr>
                                </w:div>
                                <w:div w:id="726685534">
                                  <w:marLeft w:val="0"/>
                                  <w:marRight w:val="0"/>
                                  <w:marTop w:val="0"/>
                                  <w:marBottom w:val="0"/>
                                  <w:divBdr>
                                    <w:top w:val="none" w:sz="0" w:space="0" w:color="auto"/>
                                    <w:left w:val="none" w:sz="0" w:space="0" w:color="auto"/>
                                    <w:bottom w:val="none" w:sz="0" w:space="0" w:color="auto"/>
                                    <w:right w:val="none" w:sz="0" w:space="0" w:color="auto"/>
                                  </w:divBdr>
                                </w:div>
                                <w:div w:id="733046297">
                                  <w:marLeft w:val="0"/>
                                  <w:marRight w:val="0"/>
                                  <w:marTop w:val="0"/>
                                  <w:marBottom w:val="0"/>
                                  <w:divBdr>
                                    <w:top w:val="none" w:sz="0" w:space="0" w:color="auto"/>
                                    <w:left w:val="none" w:sz="0" w:space="0" w:color="auto"/>
                                    <w:bottom w:val="none" w:sz="0" w:space="0" w:color="auto"/>
                                    <w:right w:val="none" w:sz="0" w:space="0" w:color="auto"/>
                                  </w:divBdr>
                                </w:div>
                                <w:div w:id="738483329">
                                  <w:marLeft w:val="0"/>
                                  <w:marRight w:val="0"/>
                                  <w:marTop w:val="0"/>
                                  <w:marBottom w:val="0"/>
                                  <w:divBdr>
                                    <w:top w:val="none" w:sz="0" w:space="0" w:color="auto"/>
                                    <w:left w:val="none" w:sz="0" w:space="0" w:color="auto"/>
                                    <w:bottom w:val="none" w:sz="0" w:space="0" w:color="auto"/>
                                    <w:right w:val="none" w:sz="0" w:space="0" w:color="auto"/>
                                  </w:divBdr>
                                </w:div>
                                <w:div w:id="771124002">
                                  <w:marLeft w:val="0"/>
                                  <w:marRight w:val="0"/>
                                  <w:marTop w:val="0"/>
                                  <w:marBottom w:val="0"/>
                                  <w:divBdr>
                                    <w:top w:val="none" w:sz="0" w:space="0" w:color="auto"/>
                                    <w:left w:val="none" w:sz="0" w:space="0" w:color="auto"/>
                                    <w:bottom w:val="none" w:sz="0" w:space="0" w:color="auto"/>
                                    <w:right w:val="none" w:sz="0" w:space="0" w:color="auto"/>
                                  </w:divBdr>
                                </w:div>
                                <w:div w:id="867065803">
                                  <w:marLeft w:val="0"/>
                                  <w:marRight w:val="0"/>
                                  <w:marTop w:val="0"/>
                                  <w:marBottom w:val="0"/>
                                  <w:divBdr>
                                    <w:top w:val="none" w:sz="0" w:space="0" w:color="auto"/>
                                    <w:left w:val="none" w:sz="0" w:space="0" w:color="auto"/>
                                    <w:bottom w:val="none" w:sz="0" w:space="0" w:color="auto"/>
                                    <w:right w:val="none" w:sz="0" w:space="0" w:color="auto"/>
                                  </w:divBdr>
                                </w:div>
                                <w:div w:id="902905516">
                                  <w:marLeft w:val="0"/>
                                  <w:marRight w:val="0"/>
                                  <w:marTop w:val="0"/>
                                  <w:marBottom w:val="0"/>
                                  <w:divBdr>
                                    <w:top w:val="none" w:sz="0" w:space="0" w:color="auto"/>
                                    <w:left w:val="none" w:sz="0" w:space="0" w:color="auto"/>
                                    <w:bottom w:val="none" w:sz="0" w:space="0" w:color="auto"/>
                                    <w:right w:val="none" w:sz="0" w:space="0" w:color="auto"/>
                                  </w:divBdr>
                                </w:div>
                                <w:div w:id="943267688">
                                  <w:marLeft w:val="0"/>
                                  <w:marRight w:val="0"/>
                                  <w:marTop w:val="0"/>
                                  <w:marBottom w:val="0"/>
                                  <w:divBdr>
                                    <w:top w:val="none" w:sz="0" w:space="0" w:color="auto"/>
                                    <w:left w:val="none" w:sz="0" w:space="0" w:color="auto"/>
                                    <w:bottom w:val="none" w:sz="0" w:space="0" w:color="auto"/>
                                    <w:right w:val="none" w:sz="0" w:space="0" w:color="auto"/>
                                  </w:divBdr>
                                </w:div>
                                <w:div w:id="964387264">
                                  <w:marLeft w:val="0"/>
                                  <w:marRight w:val="0"/>
                                  <w:marTop w:val="0"/>
                                  <w:marBottom w:val="0"/>
                                  <w:divBdr>
                                    <w:top w:val="none" w:sz="0" w:space="0" w:color="auto"/>
                                    <w:left w:val="none" w:sz="0" w:space="0" w:color="auto"/>
                                    <w:bottom w:val="none" w:sz="0" w:space="0" w:color="auto"/>
                                    <w:right w:val="none" w:sz="0" w:space="0" w:color="auto"/>
                                  </w:divBdr>
                                </w:div>
                                <w:div w:id="1042946522">
                                  <w:marLeft w:val="0"/>
                                  <w:marRight w:val="0"/>
                                  <w:marTop w:val="0"/>
                                  <w:marBottom w:val="0"/>
                                  <w:divBdr>
                                    <w:top w:val="none" w:sz="0" w:space="0" w:color="auto"/>
                                    <w:left w:val="none" w:sz="0" w:space="0" w:color="auto"/>
                                    <w:bottom w:val="none" w:sz="0" w:space="0" w:color="auto"/>
                                    <w:right w:val="none" w:sz="0" w:space="0" w:color="auto"/>
                                  </w:divBdr>
                                </w:div>
                                <w:div w:id="1104694477">
                                  <w:marLeft w:val="0"/>
                                  <w:marRight w:val="0"/>
                                  <w:marTop w:val="0"/>
                                  <w:marBottom w:val="0"/>
                                  <w:divBdr>
                                    <w:top w:val="none" w:sz="0" w:space="0" w:color="auto"/>
                                    <w:left w:val="none" w:sz="0" w:space="0" w:color="auto"/>
                                    <w:bottom w:val="none" w:sz="0" w:space="0" w:color="auto"/>
                                    <w:right w:val="none" w:sz="0" w:space="0" w:color="auto"/>
                                  </w:divBdr>
                                </w:div>
                                <w:div w:id="1150363968">
                                  <w:marLeft w:val="0"/>
                                  <w:marRight w:val="0"/>
                                  <w:marTop w:val="0"/>
                                  <w:marBottom w:val="0"/>
                                  <w:divBdr>
                                    <w:top w:val="none" w:sz="0" w:space="0" w:color="auto"/>
                                    <w:left w:val="none" w:sz="0" w:space="0" w:color="auto"/>
                                    <w:bottom w:val="none" w:sz="0" w:space="0" w:color="auto"/>
                                    <w:right w:val="none" w:sz="0" w:space="0" w:color="auto"/>
                                  </w:divBdr>
                                </w:div>
                                <w:div w:id="1184857569">
                                  <w:marLeft w:val="0"/>
                                  <w:marRight w:val="0"/>
                                  <w:marTop w:val="0"/>
                                  <w:marBottom w:val="0"/>
                                  <w:divBdr>
                                    <w:top w:val="none" w:sz="0" w:space="0" w:color="auto"/>
                                    <w:left w:val="none" w:sz="0" w:space="0" w:color="auto"/>
                                    <w:bottom w:val="none" w:sz="0" w:space="0" w:color="auto"/>
                                    <w:right w:val="none" w:sz="0" w:space="0" w:color="auto"/>
                                  </w:divBdr>
                                </w:div>
                                <w:div w:id="1192304130">
                                  <w:marLeft w:val="0"/>
                                  <w:marRight w:val="0"/>
                                  <w:marTop w:val="0"/>
                                  <w:marBottom w:val="0"/>
                                  <w:divBdr>
                                    <w:top w:val="none" w:sz="0" w:space="0" w:color="auto"/>
                                    <w:left w:val="none" w:sz="0" w:space="0" w:color="auto"/>
                                    <w:bottom w:val="none" w:sz="0" w:space="0" w:color="auto"/>
                                    <w:right w:val="none" w:sz="0" w:space="0" w:color="auto"/>
                                  </w:divBdr>
                                </w:div>
                                <w:div w:id="1249928480">
                                  <w:marLeft w:val="0"/>
                                  <w:marRight w:val="0"/>
                                  <w:marTop w:val="0"/>
                                  <w:marBottom w:val="0"/>
                                  <w:divBdr>
                                    <w:top w:val="none" w:sz="0" w:space="0" w:color="auto"/>
                                    <w:left w:val="none" w:sz="0" w:space="0" w:color="auto"/>
                                    <w:bottom w:val="none" w:sz="0" w:space="0" w:color="auto"/>
                                    <w:right w:val="none" w:sz="0" w:space="0" w:color="auto"/>
                                  </w:divBdr>
                                </w:div>
                                <w:div w:id="1262567387">
                                  <w:marLeft w:val="0"/>
                                  <w:marRight w:val="0"/>
                                  <w:marTop w:val="0"/>
                                  <w:marBottom w:val="0"/>
                                  <w:divBdr>
                                    <w:top w:val="none" w:sz="0" w:space="0" w:color="auto"/>
                                    <w:left w:val="none" w:sz="0" w:space="0" w:color="auto"/>
                                    <w:bottom w:val="none" w:sz="0" w:space="0" w:color="auto"/>
                                    <w:right w:val="none" w:sz="0" w:space="0" w:color="auto"/>
                                  </w:divBdr>
                                </w:div>
                                <w:div w:id="1380477799">
                                  <w:marLeft w:val="0"/>
                                  <w:marRight w:val="0"/>
                                  <w:marTop w:val="0"/>
                                  <w:marBottom w:val="0"/>
                                  <w:divBdr>
                                    <w:top w:val="none" w:sz="0" w:space="0" w:color="auto"/>
                                    <w:left w:val="none" w:sz="0" w:space="0" w:color="auto"/>
                                    <w:bottom w:val="none" w:sz="0" w:space="0" w:color="auto"/>
                                    <w:right w:val="none" w:sz="0" w:space="0" w:color="auto"/>
                                  </w:divBdr>
                                </w:div>
                                <w:div w:id="1395277271">
                                  <w:marLeft w:val="0"/>
                                  <w:marRight w:val="0"/>
                                  <w:marTop w:val="0"/>
                                  <w:marBottom w:val="0"/>
                                  <w:divBdr>
                                    <w:top w:val="none" w:sz="0" w:space="0" w:color="auto"/>
                                    <w:left w:val="none" w:sz="0" w:space="0" w:color="auto"/>
                                    <w:bottom w:val="none" w:sz="0" w:space="0" w:color="auto"/>
                                    <w:right w:val="none" w:sz="0" w:space="0" w:color="auto"/>
                                  </w:divBdr>
                                </w:div>
                                <w:div w:id="1409763193">
                                  <w:marLeft w:val="0"/>
                                  <w:marRight w:val="0"/>
                                  <w:marTop w:val="0"/>
                                  <w:marBottom w:val="0"/>
                                  <w:divBdr>
                                    <w:top w:val="none" w:sz="0" w:space="0" w:color="auto"/>
                                    <w:left w:val="none" w:sz="0" w:space="0" w:color="auto"/>
                                    <w:bottom w:val="none" w:sz="0" w:space="0" w:color="auto"/>
                                    <w:right w:val="none" w:sz="0" w:space="0" w:color="auto"/>
                                  </w:divBdr>
                                </w:div>
                                <w:div w:id="1457285976">
                                  <w:marLeft w:val="0"/>
                                  <w:marRight w:val="0"/>
                                  <w:marTop w:val="0"/>
                                  <w:marBottom w:val="0"/>
                                  <w:divBdr>
                                    <w:top w:val="none" w:sz="0" w:space="0" w:color="auto"/>
                                    <w:left w:val="none" w:sz="0" w:space="0" w:color="auto"/>
                                    <w:bottom w:val="none" w:sz="0" w:space="0" w:color="auto"/>
                                    <w:right w:val="none" w:sz="0" w:space="0" w:color="auto"/>
                                  </w:divBdr>
                                </w:div>
                                <w:div w:id="1493252925">
                                  <w:marLeft w:val="0"/>
                                  <w:marRight w:val="0"/>
                                  <w:marTop w:val="0"/>
                                  <w:marBottom w:val="0"/>
                                  <w:divBdr>
                                    <w:top w:val="none" w:sz="0" w:space="0" w:color="auto"/>
                                    <w:left w:val="none" w:sz="0" w:space="0" w:color="auto"/>
                                    <w:bottom w:val="none" w:sz="0" w:space="0" w:color="auto"/>
                                    <w:right w:val="none" w:sz="0" w:space="0" w:color="auto"/>
                                  </w:divBdr>
                                </w:div>
                                <w:div w:id="1520729207">
                                  <w:marLeft w:val="0"/>
                                  <w:marRight w:val="0"/>
                                  <w:marTop w:val="0"/>
                                  <w:marBottom w:val="0"/>
                                  <w:divBdr>
                                    <w:top w:val="none" w:sz="0" w:space="0" w:color="auto"/>
                                    <w:left w:val="none" w:sz="0" w:space="0" w:color="auto"/>
                                    <w:bottom w:val="none" w:sz="0" w:space="0" w:color="auto"/>
                                    <w:right w:val="none" w:sz="0" w:space="0" w:color="auto"/>
                                  </w:divBdr>
                                </w:div>
                                <w:div w:id="1529299242">
                                  <w:marLeft w:val="0"/>
                                  <w:marRight w:val="0"/>
                                  <w:marTop w:val="0"/>
                                  <w:marBottom w:val="0"/>
                                  <w:divBdr>
                                    <w:top w:val="none" w:sz="0" w:space="0" w:color="auto"/>
                                    <w:left w:val="none" w:sz="0" w:space="0" w:color="auto"/>
                                    <w:bottom w:val="none" w:sz="0" w:space="0" w:color="auto"/>
                                    <w:right w:val="none" w:sz="0" w:space="0" w:color="auto"/>
                                  </w:divBdr>
                                </w:div>
                                <w:div w:id="1547109967">
                                  <w:marLeft w:val="0"/>
                                  <w:marRight w:val="0"/>
                                  <w:marTop w:val="0"/>
                                  <w:marBottom w:val="0"/>
                                  <w:divBdr>
                                    <w:top w:val="none" w:sz="0" w:space="0" w:color="auto"/>
                                    <w:left w:val="none" w:sz="0" w:space="0" w:color="auto"/>
                                    <w:bottom w:val="none" w:sz="0" w:space="0" w:color="auto"/>
                                    <w:right w:val="none" w:sz="0" w:space="0" w:color="auto"/>
                                  </w:divBdr>
                                </w:div>
                                <w:div w:id="1550651400">
                                  <w:marLeft w:val="0"/>
                                  <w:marRight w:val="0"/>
                                  <w:marTop w:val="0"/>
                                  <w:marBottom w:val="0"/>
                                  <w:divBdr>
                                    <w:top w:val="none" w:sz="0" w:space="0" w:color="auto"/>
                                    <w:left w:val="none" w:sz="0" w:space="0" w:color="auto"/>
                                    <w:bottom w:val="none" w:sz="0" w:space="0" w:color="auto"/>
                                    <w:right w:val="none" w:sz="0" w:space="0" w:color="auto"/>
                                  </w:divBdr>
                                </w:div>
                                <w:div w:id="1631783827">
                                  <w:marLeft w:val="0"/>
                                  <w:marRight w:val="0"/>
                                  <w:marTop w:val="0"/>
                                  <w:marBottom w:val="0"/>
                                  <w:divBdr>
                                    <w:top w:val="none" w:sz="0" w:space="0" w:color="auto"/>
                                    <w:left w:val="none" w:sz="0" w:space="0" w:color="auto"/>
                                    <w:bottom w:val="none" w:sz="0" w:space="0" w:color="auto"/>
                                    <w:right w:val="none" w:sz="0" w:space="0" w:color="auto"/>
                                  </w:divBdr>
                                </w:div>
                                <w:div w:id="1633097879">
                                  <w:marLeft w:val="0"/>
                                  <w:marRight w:val="0"/>
                                  <w:marTop w:val="0"/>
                                  <w:marBottom w:val="0"/>
                                  <w:divBdr>
                                    <w:top w:val="none" w:sz="0" w:space="0" w:color="auto"/>
                                    <w:left w:val="none" w:sz="0" w:space="0" w:color="auto"/>
                                    <w:bottom w:val="none" w:sz="0" w:space="0" w:color="auto"/>
                                    <w:right w:val="none" w:sz="0" w:space="0" w:color="auto"/>
                                  </w:divBdr>
                                </w:div>
                                <w:div w:id="1693529759">
                                  <w:marLeft w:val="0"/>
                                  <w:marRight w:val="0"/>
                                  <w:marTop w:val="0"/>
                                  <w:marBottom w:val="0"/>
                                  <w:divBdr>
                                    <w:top w:val="none" w:sz="0" w:space="0" w:color="auto"/>
                                    <w:left w:val="none" w:sz="0" w:space="0" w:color="auto"/>
                                    <w:bottom w:val="none" w:sz="0" w:space="0" w:color="auto"/>
                                    <w:right w:val="none" w:sz="0" w:space="0" w:color="auto"/>
                                  </w:divBdr>
                                </w:div>
                                <w:div w:id="1702395620">
                                  <w:marLeft w:val="0"/>
                                  <w:marRight w:val="0"/>
                                  <w:marTop w:val="0"/>
                                  <w:marBottom w:val="0"/>
                                  <w:divBdr>
                                    <w:top w:val="none" w:sz="0" w:space="0" w:color="auto"/>
                                    <w:left w:val="none" w:sz="0" w:space="0" w:color="auto"/>
                                    <w:bottom w:val="none" w:sz="0" w:space="0" w:color="auto"/>
                                    <w:right w:val="none" w:sz="0" w:space="0" w:color="auto"/>
                                  </w:divBdr>
                                </w:div>
                                <w:div w:id="1723938809">
                                  <w:marLeft w:val="0"/>
                                  <w:marRight w:val="0"/>
                                  <w:marTop w:val="0"/>
                                  <w:marBottom w:val="0"/>
                                  <w:divBdr>
                                    <w:top w:val="none" w:sz="0" w:space="0" w:color="auto"/>
                                    <w:left w:val="none" w:sz="0" w:space="0" w:color="auto"/>
                                    <w:bottom w:val="none" w:sz="0" w:space="0" w:color="auto"/>
                                    <w:right w:val="none" w:sz="0" w:space="0" w:color="auto"/>
                                  </w:divBdr>
                                </w:div>
                                <w:div w:id="1811089617">
                                  <w:marLeft w:val="0"/>
                                  <w:marRight w:val="0"/>
                                  <w:marTop w:val="0"/>
                                  <w:marBottom w:val="0"/>
                                  <w:divBdr>
                                    <w:top w:val="none" w:sz="0" w:space="0" w:color="auto"/>
                                    <w:left w:val="none" w:sz="0" w:space="0" w:color="auto"/>
                                    <w:bottom w:val="none" w:sz="0" w:space="0" w:color="auto"/>
                                    <w:right w:val="none" w:sz="0" w:space="0" w:color="auto"/>
                                  </w:divBdr>
                                </w:div>
                                <w:div w:id="1858494560">
                                  <w:marLeft w:val="0"/>
                                  <w:marRight w:val="0"/>
                                  <w:marTop w:val="0"/>
                                  <w:marBottom w:val="0"/>
                                  <w:divBdr>
                                    <w:top w:val="none" w:sz="0" w:space="0" w:color="auto"/>
                                    <w:left w:val="none" w:sz="0" w:space="0" w:color="auto"/>
                                    <w:bottom w:val="none" w:sz="0" w:space="0" w:color="auto"/>
                                    <w:right w:val="none" w:sz="0" w:space="0" w:color="auto"/>
                                  </w:divBdr>
                                </w:div>
                                <w:div w:id="1986886169">
                                  <w:marLeft w:val="0"/>
                                  <w:marRight w:val="0"/>
                                  <w:marTop w:val="0"/>
                                  <w:marBottom w:val="0"/>
                                  <w:divBdr>
                                    <w:top w:val="none" w:sz="0" w:space="0" w:color="auto"/>
                                    <w:left w:val="none" w:sz="0" w:space="0" w:color="auto"/>
                                    <w:bottom w:val="none" w:sz="0" w:space="0" w:color="auto"/>
                                    <w:right w:val="none" w:sz="0" w:space="0" w:color="auto"/>
                                  </w:divBdr>
                                </w:div>
                                <w:div w:id="2000887150">
                                  <w:marLeft w:val="0"/>
                                  <w:marRight w:val="0"/>
                                  <w:marTop w:val="0"/>
                                  <w:marBottom w:val="0"/>
                                  <w:divBdr>
                                    <w:top w:val="none" w:sz="0" w:space="0" w:color="auto"/>
                                    <w:left w:val="none" w:sz="0" w:space="0" w:color="auto"/>
                                    <w:bottom w:val="none" w:sz="0" w:space="0" w:color="auto"/>
                                    <w:right w:val="none" w:sz="0" w:space="0" w:color="auto"/>
                                  </w:divBdr>
                                </w:div>
                                <w:div w:id="2001082621">
                                  <w:marLeft w:val="0"/>
                                  <w:marRight w:val="0"/>
                                  <w:marTop w:val="0"/>
                                  <w:marBottom w:val="0"/>
                                  <w:divBdr>
                                    <w:top w:val="none" w:sz="0" w:space="0" w:color="auto"/>
                                    <w:left w:val="none" w:sz="0" w:space="0" w:color="auto"/>
                                    <w:bottom w:val="none" w:sz="0" w:space="0" w:color="auto"/>
                                    <w:right w:val="none" w:sz="0" w:space="0" w:color="auto"/>
                                  </w:divBdr>
                                </w:div>
                                <w:div w:id="2005743236">
                                  <w:marLeft w:val="0"/>
                                  <w:marRight w:val="0"/>
                                  <w:marTop w:val="0"/>
                                  <w:marBottom w:val="0"/>
                                  <w:divBdr>
                                    <w:top w:val="none" w:sz="0" w:space="0" w:color="auto"/>
                                    <w:left w:val="none" w:sz="0" w:space="0" w:color="auto"/>
                                    <w:bottom w:val="none" w:sz="0" w:space="0" w:color="auto"/>
                                    <w:right w:val="none" w:sz="0" w:space="0" w:color="auto"/>
                                  </w:divBdr>
                                </w:div>
                                <w:div w:id="2044863564">
                                  <w:marLeft w:val="0"/>
                                  <w:marRight w:val="0"/>
                                  <w:marTop w:val="0"/>
                                  <w:marBottom w:val="0"/>
                                  <w:divBdr>
                                    <w:top w:val="none" w:sz="0" w:space="0" w:color="auto"/>
                                    <w:left w:val="none" w:sz="0" w:space="0" w:color="auto"/>
                                    <w:bottom w:val="none" w:sz="0" w:space="0" w:color="auto"/>
                                    <w:right w:val="none" w:sz="0" w:space="0" w:color="auto"/>
                                  </w:divBdr>
                                </w:div>
                                <w:div w:id="2078018587">
                                  <w:marLeft w:val="0"/>
                                  <w:marRight w:val="0"/>
                                  <w:marTop w:val="0"/>
                                  <w:marBottom w:val="0"/>
                                  <w:divBdr>
                                    <w:top w:val="none" w:sz="0" w:space="0" w:color="auto"/>
                                    <w:left w:val="none" w:sz="0" w:space="0" w:color="auto"/>
                                    <w:bottom w:val="none" w:sz="0" w:space="0" w:color="auto"/>
                                    <w:right w:val="none" w:sz="0" w:space="0" w:color="auto"/>
                                  </w:divBdr>
                                </w:div>
                                <w:div w:id="2091732569">
                                  <w:marLeft w:val="0"/>
                                  <w:marRight w:val="0"/>
                                  <w:marTop w:val="0"/>
                                  <w:marBottom w:val="0"/>
                                  <w:divBdr>
                                    <w:top w:val="none" w:sz="0" w:space="0" w:color="auto"/>
                                    <w:left w:val="none" w:sz="0" w:space="0" w:color="auto"/>
                                    <w:bottom w:val="none" w:sz="0" w:space="0" w:color="auto"/>
                                    <w:right w:val="none" w:sz="0" w:space="0" w:color="auto"/>
                                  </w:divBdr>
                                </w:div>
                                <w:div w:id="20976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735447">
      <w:bodyDiv w:val="1"/>
      <w:marLeft w:val="0"/>
      <w:marRight w:val="0"/>
      <w:marTop w:val="0"/>
      <w:marBottom w:val="0"/>
      <w:divBdr>
        <w:top w:val="none" w:sz="0" w:space="0" w:color="auto"/>
        <w:left w:val="none" w:sz="0" w:space="0" w:color="auto"/>
        <w:bottom w:val="none" w:sz="0" w:space="0" w:color="auto"/>
        <w:right w:val="none" w:sz="0" w:space="0" w:color="auto"/>
      </w:divBdr>
      <w:divsChild>
        <w:div w:id="611548883">
          <w:marLeft w:val="0"/>
          <w:marRight w:val="0"/>
          <w:marTop w:val="0"/>
          <w:marBottom w:val="0"/>
          <w:divBdr>
            <w:top w:val="none" w:sz="0" w:space="0" w:color="auto"/>
            <w:left w:val="none" w:sz="0" w:space="0" w:color="auto"/>
            <w:bottom w:val="none" w:sz="0" w:space="0" w:color="auto"/>
            <w:right w:val="none" w:sz="0" w:space="0" w:color="auto"/>
          </w:divBdr>
          <w:divsChild>
            <w:div w:id="895092516">
              <w:marLeft w:val="0"/>
              <w:marRight w:val="0"/>
              <w:marTop w:val="0"/>
              <w:marBottom w:val="0"/>
              <w:divBdr>
                <w:top w:val="none" w:sz="0" w:space="0" w:color="auto"/>
                <w:left w:val="none" w:sz="0" w:space="0" w:color="auto"/>
                <w:bottom w:val="none" w:sz="0" w:space="0" w:color="auto"/>
                <w:right w:val="none" w:sz="0" w:space="0" w:color="auto"/>
              </w:divBdr>
              <w:divsChild>
                <w:div w:id="1168010869">
                  <w:marLeft w:val="0"/>
                  <w:marRight w:val="0"/>
                  <w:marTop w:val="0"/>
                  <w:marBottom w:val="0"/>
                  <w:divBdr>
                    <w:top w:val="none" w:sz="0" w:space="0" w:color="auto"/>
                    <w:left w:val="none" w:sz="0" w:space="0" w:color="auto"/>
                    <w:bottom w:val="none" w:sz="0" w:space="0" w:color="auto"/>
                    <w:right w:val="none" w:sz="0" w:space="0" w:color="auto"/>
                  </w:divBdr>
                  <w:divsChild>
                    <w:div w:id="11312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0149">
              <w:marLeft w:val="0"/>
              <w:marRight w:val="0"/>
              <w:marTop w:val="0"/>
              <w:marBottom w:val="0"/>
              <w:divBdr>
                <w:top w:val="none" w:sz="0" w:space="0" w:color="auto"/>
                <w:left w:val="none" w:sz="0" w:space="0" w:color="auto"/>
                <w:bottom w:val="none" w:sz="0" w:space="0" w:color="auto"/>
                <w:right w:val="none" w:sz="0" w:space="0" w:color="auto"/>
              </w:divBdr>
              <w:divsChild>
                <w:div w:id="1180855316">
                  <w:marLeft w:val="0"/>
                  <w:marRight w:val="0"/>
                  <w:marTop w:val="0"/>
                  <w:marBottom w:val="0"/>
                  <w:divBdr>
                    <w:top w:val="none" w:sz="0" w:space="0" w:color="auto"/>
                    <w:left w:val="none" w:sz="0" w:space="0" w:color="auto"/>
                    <w:bottom w:val="none" w:sz="0" w:space="0" w:color="auto"/>
                    <w:right w:val="none" w:sz="0" w:space="0" w:color="auto"/>
                  </w:divBdr>
                  <w:divsChild>
                    <w:div w:id="1768193999">
                      <w:marLeft w:val="0"/>
                      <w:marRight w:val="0"/>
                      <w:marTop w:val="0"/>
                      <w:marBottom w:val="0"/>
                      <w:divBdr>
                        <w:top w:val="none" w:sz="0" w:space="0" w:color="auto"/>
                        <w:left w:val="none" w:sz="0" w:space="0" w:color="auto"/>
                        <w:bottom w:val="none" w:sz="0" w:space="0" w:color="auto"/>
                        <w:right w:val="none" w:sz="0" w:space="0" w:color="auto"/>
                      </w:divBdr>
                      <w:divsChild>
                        <w:div w:id="217589688">
                          <w:marLeft w:val="0"/>
                          <w:marRight w:val="0"/>
                          <w:marTop w:val="0"/>
                          <w:marBottom w:val="0"/>
                          <w:divBdr>
                            <w:top w:val="none" w:sz="0" w:space="0" w:color="auto"/>
                            <w:left w:val="none" w:sz="0" w:space="0" w:color="auto"/>
                            <w:bottom w:val="none" w:sz="0" w:space="0" w:color="auto"/>
                            <w:right w:val="none" w:sz="0" w:space="0" w:color="auto"/>
                          </w:divBdr>
                          <w:divsChild>
                            <w:div w:id="2009139778">
                              <w:marLeft w:val="0"/>
                              <w:marRight w:val="0"/>
                              <w:marTop w:val="0"/>
                              <w:marBottom w:val="0"/>
                              <w:divBdr>
                                <w:top w:val="none" w:sz="0" w:space="0" w:color="auto"/>
                                <w:left w:val="none" w:sz="0" w:space="0" w:color="auto"/>
                                <w:bottom w:val="none" w:sz="0" w:space="0" w:color="auto"/>
                                <w:right w:val="none" w:sz="0" w:space="0" w:color="auto"/>
                              </w:divBdr>
                              <w:divsChild>
                                <w:div w:id="78454511">
                                  <w:marLeft w:val="0"/>
                                  <w:marRight w:val="0"/>
                                  <w:marTop w:val="0"/>
                                  <w:marBottom w:val="0"/>
                                  <w:divBdr>
                                    <w:top w:val="none" w:sz="0" w:space="0" w:color="auto"/>
                                    <w:left w:val="none" w:sz="0" w:space="0" w:color="auto"/>
                                    <w:bottom w:val="none" w:sz="0" w:space="0" w:color="auto"/>
                                    <w:right w:val="none" w:sz="0" w:space="0" w:color="auto"/>
                                  </w:divBdr>
                                </w:div>
                                <w:div w:id="113910955">
                                  <w:marLeft w:val="0"/>
                                  <w:marRight w:val="0"/>
                                  <w:marTop w:val="0"/>
                                  <w:marBottom w:val="0"/>
                                  <w:divBdr>
                                    <w:top w:val="none" w:sz="0" w:space="0" w:color="auto"/>
                                    <w:left w:val="none" w:sz="0" w:space="0" w:color="auto"/>
                                    <w:bottom w:val="none" w:sz="0" w:space="0" w:color="auto"/>
                                    <w:right w:val="none" w:sz="0" w:space="0" w:color="auto"/>
                                  </w:divBdr>
                                </w:div>
                                <w:div w:id="125049466">
                                  <w:marLeft w:val="0"/>
                                  <w:marRight w:val="0"/>
                                  <w:marTop w:val="0"/>
                                  <w:marBottom w:val="0"/>
                                  <w:divBdr>
                                    <w:top w:val="none" w:sz="0" w:space="0" w:color="auto"/>
                                    <w:left w:val="none" w:sz="0" w:space="0" w:color="auto"/>
                                    <w:bottom w:val="none" w:sz="0" w:space="0" w:color="auto"/>
                                    <w:right w:val="none" w:sz="0" w:space="0" w:color="auto"/>
                                  </w:divBdr>
                                </w:div>
                                <w:div w:id="130440622">
                                  <w:marLeft w:val="0"/>
                                  <w:marRight w:val="0"/>
                                  <w:marTop w:val="0"/>
                                  <w:marBottom w:val="0"/>
                                  <w:divBdr>
                                    <w:top w:val="none" w:sz="0" w:space="0" w:color="auto"/>
                                    <w:left w:val="none" w:sz="0" w:space="0" w:color="auto"/>
                                    <w:bottom w:val="none" w:sz="0" w:space="0" w:color="auto"/>
                                    <w:right w:val="none" w:sz="0" w:space="0" w:color="auto"/>
                                  </w:divBdr>
                                </w:div>
                                <w:div w:id="141852561">
                                  <w:marLeft w:val="0"/>
                                  <w:marRight w:val="0"/>
                                  <w:marTop w:val="0"/>
                                  <w:marBottom w:val="0"/>
                                  <w:divBdr>
                                    <w:top w:val="none" w:sz="0" w:space="0" w:color="auto"/>
                                    <w:left w:val="none" w:sz="0" w:space="0" w:color="auto"/>
                                    <w:bottom w:val="none" w:sz="0" w:space="0" w:color="auto"/>
                                    <w:right w:val="none" w:sz="0" w:space="0" w:color="auto"/>
                                  </w:divBdr>
                                </w:div>
                                <w:div w:id="175191267">
                                  <w:marLeft w:val="0"/>
                                  <w:marRight w:val="0"/>
                                  <w:marTop w:val="0"/>
                                  <w:marBottom w:val="0"/>
                                  <w:divBdr>
                                    <w:top w:val="none" w:sz="0" w:space="0" w:color="auto"/>
                                    <w:left w:val="none" w:sz="0" w:space="0" w:color="auto"/>
                                    <w:bottom w:val="none" w:sz="0" w:space="0" w:color="auto"/>
                                    <w:right w:val="none" w:sz="0" w:space="0" w:color="auto"/>
                                  </w:divBdr>
                                </w:div>
                                <w:div w:id="184515852">
                                  <w:marLeft w:val="0"/>
                                  <w:marRight w:val="0"/>
                                  <w:marTop w:val="0"/>
                                  <w:marBottom w:val="0"/>
                                  <w:divBdr>
                                    <w:top w:val="none" w:sz="0" w:space="0" w:color="auto"/>
                                    <w:left w:val="none" w:sz="0" w:space="0" w:color="auto"/>
                                    <w:bottom w:val="none" w:sz="0" w:space="0" w:color="auto"/>
                                    <w:right w:val="none" w:sz="0" w:space="0" w:color="auto"/>
                                  </w:divBdr>
                                </w:div>
                                <w:div w:id="215318405">
                                  <w:marLeft w:val="0"/>
                                  <w:marRight w:val="0"/>
                                  <w:marTop w:val="0"/>
                                  <w:marBottom w:val="0"/>
                                  <w:divBdr>
                                    <w:top w:val="none" w:sz="0" w:space="0" w:color="auto"/>
                                    <w:left w:val="none" w:sz="0" w:space="0" w:color="auto"/>
                                    <w:bottom w:val="none" w:sz="0" w:space="0" w:color="auto"/>
                                    <w:right w:val="none" w:sz="0" w:space="0" w:color="auto"/>
                                  </w:divBdr>
                                </w:div>
                                <w:div w:id="220287122">
                                  <w:marLeft w:val="0"/>
                                  <w:marRight w:val="0"/>
                                  <w:marTop w:val="0"/>
                                  <w:marBottom w:val="0"/>
                                  <w:divBdr>
                                    <w:top w:val="none" w:sz="0" w:space="0" w:color="auto"/>
                                    <w:left w:val="none" w:sz="0" w:space="0" w:color="auto"/>
                                    <w:bottom w:val="none" w:sz="0" w:space="0" w:color="auto"/>
                                    <w:right w:val="none" w:sz="0" w:space="0" w:color="auto"/>
                                  </w:divBdr>
                                </w:div>
                                <w:div w:id="247037240">
                                  <w:marLeft w:val="0"/>
                                  <w:marRight w:val="0"/>
                                  <w:marTop w:val="0"/>
                                  <w:marBottom w:val="0"/>
                                  <w:divBdr>
                                    <w:top w:val="none" w:sz="0" w:space="0" w:color="auto"/>
                                    <w:left w:val="none" w:sz="0" w:space="0" w:color="auto"/>
                                    <w:bottom w:val="none" w:sz="0" w:space="0" w:color="auto"/>
                                    <w:right w:val="none" w:sz="0" w:space="0" w:color="auto"/>
                                  </w:divBdr>
                                </w:div>
                                <w:div w:id="253327175">
                                  <w:marLeft w:val="0"/>
                                  <w:marRight w:val="0"/>
                                  <w:marTop w:val="0"/>
                                  <w:marBottom w:val="0"/>
                                  <w:divBdr>
                                    <w:top w:val="none" w:sz="0" w:space="0" w:color="auto"/>
                                    <w:left w:val="none" w:sz="0" w:space="0" w:color="auto"/>
                                    <w:bottom w:val="none" w:sz="0" w:space="0" w:color="auto"/>
                                    <w:right w:val="none" w:sz="0" w:space="0" w:color="auto"/>
                                  </w:divBdr>
                                </w:div>
                                <w:div w:id="298262475">
                                  <w:marLeft w:val="0"/>
                                  <w:marRight w:val="0"/>
                                  <w:marTop w:val="0"/>
                                  <w:marBottom w:val="0"/>
                                  <w:divBdr>
                                    <w:top w:val="none" w:sz="0" w:space="0" w:color="auto"/>
                                    <w:left w:val="none" w:sz="0" w:space="0" w:color="auto"/>
                                    <w:bottom w:val="none" w:sz="0" w:space="0" w:color="auto"/>
                                    <w:right w:val="none" w:sz="0" w:space="0" w:color="auto"/>
                                  </w:divBdr>
                                </w:div>
                                <w:div w:id="327289292">
                                  <w:marLeft w:val="0"/>
                                  <w:marRight w:val="0"/>
                                  <w:marTop w:val="0"/>
                                  <w:marBottom w:val="0"/>
                                  <w:divBdr>
                                    <w:top w:val="none" w:sz="0" w:space="0" w:color="auto"/>
                                    <w:left w:val="none" w:sz="0" w:space="0" w:color="auto"/>
                                    <w:bottom w:val="none" w:sz="0" w:space="0" w:color="auto"/>
                                    <w:right w:val="none" w:sz="0" w:space="0" w:color="auto"/>
                                  </w:divBdr>
                                </w:div>
                                <w:div w:id="446120375">
                                  <w:marLeft w:val="0"/>
                                  <w:marRight w:val="0"/>
                                  <w:marTop w:val="0"/>
                                  <w:marBottom w:val="0"/>
                                  <w:divBdr>
                                    <w:top w:val="none" w:sz="0" w:space="0" w:color="auto"/>
                                    <w:left w:val="none" w:sz="0" w:space="0" w:color="auto"/>
                                    <w:bottom w:val="none" w:sz="0" w:space="0" w:color="auto"/>
                                    <w:right w:val="none" w:sz="0" w:space="0" w:color="auto"/>
                                  </w:divBdr>
                                </w:div>
                                <w:div w:id="454522244">
                                  <w:marLeft w:val="0"/>
                                  <w:marRight w:val="0"/>
                                  <w:marTop w:val="0"/>
                                  <w:marBottom w:val="0"/>
                                  <w:divBdr>
                                    <w:top w:val="none" w:sz="0" w:space="0" w:color="auto"/>
                                    <w:left w:val="none" w:sz="0" w:space="0" w:color="auto"/>
                                    <w:bottom w:val="none" w:sz="0" w:space="0" w:color="auto"/>
                                    <w:right w:val="none" w:sz="0" w:space="0" w:color="auto"/>
                                  </w:divBdr>
                                </w:div>
                                <w:div w:id="531920493">
                                  <w:marLeft w:val="0"/>
                                  <w:marRight w:val="0"/>
                                  <w:marTop w:val="0"/>
                                  <w:marBottom w:val="0"/>
                                  <w:divBdr>
                                    <w:top w:val="none" w:sz="0" w:space="0" w:color="auto"/>
                                    <w:left w:val="none" w:sz="0" w:space="0" w:color="auto"/>
                                    <w:bottom w:val="none" w:sz="0" w:space="0" w:color="auto"/>
                                    <w:right w:val="none" w:sz="0" w:space="0" w:color="auto"/>
                                  </w:divBdr>
                                </w:div>
                                <w:div w:id="561983311">
                                  <w:marLeft w:val="0"/>
                                  <w:marRight w:val="0"/>
                                  <w:marTop w:val="0"/>
                                  <w:marBottom w:val="0"/>
                                  <w:divBdr>
                                    <w:top w:val="none" w:sz="0" w:space="0" w:color="auto"/>
                                    <w:left w:val="none" w:sz="0" w:space="0" w:color="auto"/>
                                    <w:bottom w:val="none" w:sz="0" w:space="0" w:color="auto"/>
                                    <w:right w:val="none" w:sz="0" w:space="0" w:color="auto"/>
                                  </w:divBdr>
                                </w:div>
                                <w:div w:id="575357276">
                                  <w:marLeft w:val="0"/>
                                  <w:marRight w:val="0"/>
                                  <w:marTop w:val="0"/>
                                  <w:marBottom w:val="0"/>
                                  <w:divBdr>
                                    <w:top w:val="none" w:sz="0" w:space="0" w:color="auto"/>
                                    <w:left w:val="none" w:sz="0" w:space="0" w:color="auto"/>
                                    <w:bottom w:val="none" w:sz="0" w:space="0" w:color="auto"/>
                                    <w:right w:val="none" w:sz="0" w:space="0" w:color="auto"/>
                                  </w:divBdr>
                                </w:div>
                                <w:div w:id="626814964">
                                  <w:marLeft w:val="0"/>
                                  <w:marRight w:val="0"/>
                                  <w:marTop w:val="0"/>
                                  <w:marBottom w:val="0"/>
                                  <w:divBdr>
                                    <w:top w:val="none" w:sz="0" w:space="0" w:color="auto"/>
                                    <w:left w:val="none" w:sz="0" w:space="0" w:color="auto"/>
                                    <w:bottom w:val="none" w:sz="0" w:space="0" w:color="auto"/>
                                    <w:right w:val="none" w:sz="0" w:space="0" w:color="auto"/>
                                  </w:divBdr>
                                </w:div>
                                <w:div w:id="637221756">
                                  <w:marLeft w:val="0"/>
                                  <w:marRight w:val="0"/>
                                  <w:marTop w:val="0"/>
                                  <w:marBottom w:val="0"/>
                                  <w:divBdr>
                                    <w:top w:val="none" w:sz="0" w:space="0" w:color="auto"/>
                                    <w:left w:val="none" w:sz="0" w:space="0" w:color="auto"/>
                                    <w:bottom w:val="none" w:sz="0" w:space="0" w:color="auto"/>
                                    <w:right w:val="none" w:sz="0" w:space="0" w:color="auto"/>
                                  </w:divBdr>
                                </w:div>
                                <w:div w:id="670521276">
                                  <w:marLeft w:val="0"/>
                                  <w:marRight w:val="0"/>
                                  <w:marTop w:val="0"/>
                                  <w:marBottom w:val="0"/>
                                  <w:divBdr>
                                    <w:top w:val="none" w:sz="0" w:space="0" w:color="auto"/>
                                    <w:left w:val="none" w:sz="0" w:space="0" w:color="auto"/>
                                    <w:bottom w:val="none" w:sz="0" w:space="0" w:color="auto"/>
                                    <w:right w:val="none" w:sz="0" w:space="0" w:color="auto"/>
                                  </w:divBdr>
                                </w:div>
                                <w:div w:id="687372019">
                                  <w:marLeft w:val="0"/>
                                  <w:marRight w:val="0"/>
                                  <w:marTop w:val="0"/>
                                  <w:marBottom w:val="0"/>
                                  <w:divBdr>
                                    <w:top w:val="none" w:sz="0" w:space="0" w:color="auto"/>
                                    <w:left w:val="none" w:sz="0" w:space="0" w:color="auto"/>
                                    <w:bottom w:val="none" w:sz="0" w:space="0" w:color="auto"/>
                                    <w:right w:val="none" w:sz="0" w:space="0" w:color="auto"/>
                                  </w:divBdr>
                                </w:div>
                                <w:div w:id="693849282">
                                  <w:marLeft w:val="0"/>
                                  <w:marRight w:val="0"/>
                                  <w:marTop w:val="0"/>
                                  <w:marBottom w:val="0"/>
                                  <w:divBdr>
                                    <w:top w:val="none" w:sz="0" w:space="0" w:color="auto"/>
                                    <w:left w:val="none" w:sz="0" w:space="0" w:color="auto"/>
                                    <w:bottom w:val="none" w:sz="0" w:space="0" w:color="auto"/>
                                    <w:right w:val="none" w:sz="0" w:space="0" w:color="auto"/>
                                  </w:divBdr>
                                </w:div>
                                <w:div w:id="703411979">
                                  <w:marLeft w:val="0"/>
                                  <w:marRight w:val="0"/>
                                  <w:marTop w:val="0"/>
                                  <w:marBottom w:val="0"/>
                                  <w:divBdr>
                                    <w:top w:val="none" w:sz="0" w:space="0" w:color="auto"/>
                                    <w:left w:val="none" w:sz="0" w:space="0" w:color="auto"/>
                                    <w:bottom w:val="none" w:sz="0" w:space="0" w:color="auto"/>
                                    <w:right w:val="none" w:sz="0" w:space="0" w:color="auto"/>
                                  </w:divBdr>
                                </w:div>
                                <w:div w:id="739329711">
                                  <w:marLeft w:val="0"/>
                                  <w:marRight w:val="0"/>
                                  <w:marTop w:val="0"/>
                                  <w:marBottom w:val="0"/>
                                  <w:divBdr>
                                    <w:top w:val="none" w:sz="0" w:space="0" w:color="auto"/>
                                    <w:left w:val="none" w:sz="0" w:space="0" w:color="auto"/>
                                    <w:bottom w:val="none" w:sz="0" w:space="0" w:color="auto"/>
                                    <w:right w:val="none" w:sz="0" w:space="0" w:color="auto"/>
                                  </w:divBdr>
                                </w:div>
                                <w:div w:id="747508205">
                                  <w:marLeft w:val="0"/>
                                  <w:marRight w:val="0"/>
                                  <w:marTop w:val="0"/>
                                  <w:marBottom w:val="0"/>
                                  <w:divBdr>
                                    <w:top w:val="none" w:sz="0" w:space="0" w:color="auto"/>
                                    <w:left w:val="none" w:sz="0" w:space="0" w:color="auto"/>
                                    <w:bottom w:val="none" w:sz="0" w:space="0" w:color="auto"/>
                                    <w:right w:val="none" w:sz="0" w:space="0" w:color="auto"/>
                                  </w:divBdr>
                                </w:div>
                                <w:div w:id="852720863">
                                  <w:marLeft w:val="0"/>
                                  <w:marRight w:val="0"/>
                                  <w:marTop w:val="0"/>
                                  <w:marBottom w:val="0"/>
                                  <w:divBdr>
                                    <w:top w:val="none" w:sz="0" w:space="0" w:color="auto"/>
                                    <w:left w:val="none" w:sz="0" w:space="0" w:color="auto"/>
                                    <w:bottom w:val="none" w:sz="0" w:space="0" w:color="auto"/>
                                    <w:right w:val="none" w:sz="0" w:space="0" w:color="auto"/>
                                  </w:divBdr>
                                </w:div>
                                <w:div w:id="900754954">
                                  <w:marLeft w:val="0"/>
                                  <w:marRight w:val="0"/>
                                  <w:marTop w:val="0"/>
                                  <w:marBottom w:val="0"/>
                                  <w:divBdr>
                                    <w:top w:val="none" w:sz="0" w:space="0" w:color="auto"/>
                                    <w:left w:val="none" w:sz="0" w:space="0" w:color="auto"/>
                                    <w:bottom w:val="none" w:sz="0" w:space="0" w:color="auto"/>
                                    <w:right w:val="none" w:sz="0" w:space="0" w:color="auto"/>
                                  </w:divBdr>
                                </w:div>
                                <w:div w:id="909534737">
                                  <w:marLeft w:val="0"/>
                                  <w:marRight w:val="0"/>
                                  <w:marTop w:val="0"/>
                                  <w:marBottom w:val="0"/>
                                  <w:divBdr>
                                    <w:top w:val="none" w:sz="0" w:space="0" w:color="auto"/>
                                    <w:left w:val="none" w:sz="0" w:space="0" w:color="auto"/>
                                    <w:bottom w:val="none" w:sz="0" w:space="0" w:color="auto"/>
                                    <w:right w:val="none" w:sz="0" w:space="0" w:color="auto"/>
                                  </w:divBdr>
                                </w:div>
                                <w:div w:id="984506738">
                                  <w:marLeft w:val="0"/>
                                  <w:marRight w:val="0"/>
                                  <w:marTop w:val="0"/>
                                  <w:marBottom w:val="0"/>
                                  <w:divBdr>
                                    <w:top w:val="none" w:sz="0" w:space="0" w:color="auto"/>
                                    <w:left w:val="none" w:sz="0" w:space="0" w:color="auto"/>
                                    <w:bottom w:val="none" w:sz="0" w:space="0" w:color="auto"/>
                                    <w:right w:val="none" w:sz="0" w:space="0" w:color="auto"/>
                                  </w:divBdr>
                                </w:div>
                                <w:div w:id="1033460173">
                                  <w:marLeft w:val="0"/>
                                  <w:marRight w:val="0"/>
                                  <w:marTop w:val="0"/>
                                  <w:marBottom w:val="0"/>
                                  <w:divBdr>
                                    <w:top w:val="none" w:sz="0" w:space="0" w:color="auto"/>
                                    <w:left w:val="none" w:sz="0" w:space="0" w:color="auto"/>
                                    <w:bottom w:val="none" w:sz="0" w:space="0" w:color="auto"/>
                                    <w:right w:val="none" w:sz="0" w:space="0" w:color="auto"/>
                                  </w:divBdr>
                                </w:div>
                                <w:div w:id="1062681160">
                                  <w:marLeft w:val="0"/>
                                  <w:marRight w:val="0"/>
                                  <w:marTop w:val="0"/>
                                  <w:marBottom w:val="0"/>
                                  <w:divBdr>
                                    <w:top w:val="none" w:sz="0" w:space="0" w:color="auto"/>
                                    <w:left w:val="none" w:sz="0" w:space="0" w:color="auto"/>
                                    <w:bottom w:val="none" w:sz="0" w:space="0" w:color="auto"/>
                                    <w:right w:val="none" w:sz="0" w:space="0" w:color="auto"/>
                                  </w:divBdr>
                                </w:div>
                                <w:div w:id="1103459319">
                                  <w:marLeft w:val="0"/>
                                  <w:marRight w:val="0"/>
                                  <w:marTop w:val="0"/>
                                  <w:marBottom w:val="0"/>
                                  <w:divBdr>
                                    <w:top w:val="none" w:sz="0" w:space="0" w:color="auto"/>
                                    <w:left w:val="none" w:sz="0" w:space="0" w:color="auto"/>
                                    <w:bottom w:val="none" w:sz="0" w:space="0" w:color="auto"/>
                                    <w:right w:val="none" w:sz="0" w:space="0" w:color="auto"/>
                                  </w:divBdr>
                                </w:div>
                                <w:div w:id="1103651081">
                                  <w:marLeft w:val="0"/>
                                  <w:marRight w:val="0"/>
                                  <w:marTop w:val="0"/>
                                  <w:marBottom w:val="0"/>
                                  <w:divBdr>
                                    <w:top w:val="none" w:sz="0" w:space="0" w:color="auto"/>
                                    <w:left w:val="none" w:sz="0" w:space="0" w:color="auto"/>
                                    <w:bottom w:val="none" w:sz="0" w:space="0" w:color="auto"/>
                                    <w:right w:val="none" w:sz="0" w:space="0" w:color="auto"/>
                                  </w:divBdr>
                                </w:div>
                                <w:div w:id="1374767235">
                                  <w:marLeft w:val="0"/>
                                  <w:marRight w:val="0"/>
                                  <w:marTop w:val="0"/>
                                  <w:marBottom w:val="0"/>
                                  <w:divBdr>
                                    <w:top w:val="none" w:sz="0" w:space="0" w:color="auto"/>
                                    <w:left w:val="none" w:sz="0" w:space="0" w:color="auto"/>
                                    <w:bottom w:val="none" w:sz="0" w:space="0" w:color="auto"/>
                                    <w:right w:val="none" w:sz="0" w:space="0" w:color="auto"/>
                                  </w:divBdr>
                                </w:div>
                                <w:div w:id="1394310343">
                                  <w:marLeft w:val="0"/>
                                  <w:marRight w:val="0"/>
                                  <w:marTop w:val="0"/>
                                  <w:marBottom w:val="0"/>
                                  <w:divBdr>
                                    <w:top w:val="none" w:sz="0" w:space="0" w:color="auto"/>
                                    <w:left w:val="none" w:sz="0" w:space="0" w:color="auto"/>
                                    <w:bottom w:val="none" w:sz="0" w:space="0" w:color="auto"/>
                                    <w:right w:val="none" w:sz="0" w:space="0" w:color="auto"/>
                                  </w:divBdr>
                                </w:div>
                                <w:div w:id="1404831725">
                                  <w:marLeft w:val="0"/>
                                  <w:marRight w:val="0"/>
                                  <w:marTop w:val="0"/>
                                  <w:marBottom w:val="0"/>
                                  <w:divBdr>
                                    <w:top w:val="none" w:sz="0" w:space="0" w:color="auto"/>
                                    <w:left w:val="none" w:sz="0" w:space="0" w:color="auto"/>
                                    <w:bottom w:val="none" w:sz="0" w:space="0" w:color="auto"/>
                                    <w:right w:val="none" w:sz="0" w:space="0" w:color="auto"/>
                                  </w:divBdr>
                                </w:div>
                                <w:div w:id="1417020267">
                                  <w:marLeft w:val="0"/>
                                  <w:marRight w:val="0"/>
                                  <w:marTop w:val="0"/>
                                  <w:marBottom w:val="0"/>
                                  <w:divBdr>
                                    <w:top w:val="none" w:sz="0" w:space="0" w:color="auto"/>
                                    <w:left w:val="none" w:sz="0" w:space="0" w:color="auto"/>
                                    <w:bottom w:val="none" w:sz="0" w:space="0" w:color="auto"/>
                                    <w:right w:val="none" w:sz="0" w:space="0" w:color="auto"/>
                                  </w:divBdr>
                                </w:div>
                                <w:div w:id="1435056934">
                                  <w:marLeft w:val="0"/>
                                  <w:marRight w:val="0"/>
                                  <w:marTop w:val="0"/>
                                  <w:marBottom w:val="0"/>
                                  <w:divBdr>
                                    <w:top w:val="none" w:sz="0" w:space="0" w:color="auto"/>
                                    <w:left w:val="none" w:sz="0" w:space="0" w:color="auto"/>
                                    <w:bottom w:val="none" w:sz="0" w:space="0" w:color="auto"/>
                                    <w:right w:val="none" w:sz="0" w:space="0" w:color="auto"/>
                                  </w:divBdr>
                                </w:div>
                                <w:div w:id="1452016073">
                                  <w:marLeft w:val="0"/>
                                  <w:marRight w:val="0"/>
                                  <w:marTop w:val="0"/>
                                  <w:marBottom w:val="0"/>
                                  <w:divBdr>
                                    <w:top w:val="none" w:sz="0" w:space="0" w:color="auto"/>
                                    <w:left w:val="none" w:sz="0" w:space="0" w:color="auto"/>
                                    <w:bottom w:val="none" w:sz="0" w:space="0" w:color="auto"/>
                                    <w:right w:val="none" w:sz="0" w:space="0" w:color="auto"/>
                                  </w:divBdr>
                                </w:div>
                                <w:div w:id="1475945541">
                                  <w:marLeft w:val="0"/>
                                  <w:marRight w:val="0"/>
                                  <w:marTop w:val="0"/>
                                  <w:marBottom w:val="0"/>
                                  <w:divBdr>
                                    <w:top w:val="none" w:sz="0" w:space="0" w:color="auto"/>
                                    <w:left w:val="none" w:sz="0" w:space="0" w:color="auto"/>
                                    <w:bottom w:val="none" w:sz="0" w:space="0" w:color="auto"/>
                                    <w:right w:val="none" w:sz="0" w:space="0" w:color="auto"/>
                                  </w:divBdr>
                                </w:div>
                                <w:div w:id="1481077696">
                                  <w:marLeft w:val="0"/>
                                  <w:marRight w:val="0"/>
                                  <w:marTop w:val="0"/>
                                  <w:marBottom w:val="0"/>
                                  <w:divBdr>
                                    <w:top w:val="none" w:sz="0" w:space="0" w:color="auto"/>
                                    <w:left w:val="none" w:sz="0" w:space="0" w:color="auto"/>
                                    <w:bottom w:val="none" w:sz="0" w:space="0" w:color="auto"/>
                                    <w:right w:val="none" w:sz="0" w:space="0" w:color="auto"/>
                                  </w:divBdr>
                                </w:div>
                                <w:div w:id="1488522228">
                                  <w:marLeft w:val="0"/>
                                  <w:marRight w:val="0"/>
                                  <w:marTop w:val="0"/>
                                  <w:marBottom w:val="0"/>
                                  <w:divBdr>
                                    <w:top w:val="none" w:sz="0" w:space="0" w:color="auto"/>
                                    <w:left w:val="none" w:sz="0" w:space="0" w:color="auto"/>
                                    <w:bottom w:val="none" w:sz="0" w:space="0" w:color="auto"/>
                                    <w:right w:val="none" w:sz="0" w:space="0" w:color="auto"/>
                                  </w:divBdr>
                                </w:div>
                                <w:div w:id="1647273138">
                                  <w:marLeft w:val="0"/>
                                  <w:marRight w:val="0"/>
                                  <w:marTop w:val="0"/>
                                  <w:marBottom w:val="0"/>
                                  <w:divBdr>
                                    <w:top w:val="none" w:sz="0" w:space="0" w:color="auto"/>
                                    <w:left w:val="none" w:sz="0" w:space="0" w:color="auto"/>
                                    <w:bottom w:val="none" w:sz="0" w:space="0" w:color="auto"/>
                                    <w:right w:val="none" w:sz="0" w:space="0" w:color="auto"/>
                                  </w:divBdr>
                                </w:div>
                                <w:div w:id="1650091589">
                                  <w:marLeft w:val="0"/>
                                  <w:marRight w:val="0"/>
                                  <w:marTop w:val="0"/>
                                  <w:marBottom w:val="0"/>
                                  <w:divBdr>
                                    <w:top w:val="none" w:sz="0" w:space="0" w:color="auto"/>
                                    <w:left w:val="none" w:sz="0" w:space="0" w:color="auto"/>
                                    <w:bottom w:val="none" w:sz="0" w:space="0" w:color="auto"/>
                                    <w:right w:val="none" w:sz="0" w:space="0" w:color="auto"/>
                                  </w:divBdr>
                                </w:div>
                                <w:div w:id="1753234415">
                                  <w:marLeft w:val="0"/>
                                  <w:marRight w:val="0"/>
                                  <w:marTop w:val="0"/>
                                  <w:marBottom w:val="0"/>
                                  <w:divBdr>
                                    <w:top w:val="none" w:sz="0" w:space="0" w:color="auto"/>
                                    <w:left w:val="none" w:sz="0" w:space="0" w:color="auto"/>
                                    <w:bottom w:val="none" w:sz="0" w:space="0" w:color="auto"/>
                                    <w:right w:val="none" w:sz="0" w:space="0" w:color="auto"/>
                                  </w:divBdr>
                                </w:div>
                                <w:div w:id="1815026697">
                                  <w:marLeft w:val="0"/>
                                  <w:marRight w:val="0"/>
                                  <w:marTop w:val="0"/>
                                  <w:marBottom w:val="0"/>
                                  <w:divBdr>
                                    <w:top w:val="none" w:sz="0" w:space="0" w:color="auto"/>
                                    <w:left w:val="none" w:sz="0" w:space="0" w:color="auto"/>
                                    <w:bottom w:val="none" w:sz="0" w:space="0" w:color="auto"/>
                                    <w:right w:val="none" w:sz="0" w:space="0" w:color="auto"/>
                                  </w:divBdr>
                                </w:div>
                                <w:div w:id="1861891277">
                                  <w:marLeft w:val="0"/>
                                  <w:marRight w:val="0"/>
                                  <w:marTop w:val="0"/>
                                  <w:marBottom w:val="0"/>
                                  <w:divBdr>
                                    <w:top w:val="none" w:sz="0" w:space="0" w:color="auto"/>
                                    <w:left w:val="none" w:sz="0" w:space="0" w:color="auto"/>
                                    <w:bottom w:val="none" w:sz="0" w:space="0" w:color="auto"/>
                                    <w:right w:val="none" w:sz="0" w:space="0" w:color="auto"/>
                                  </w:divBdr>
                                </w:div>
                                <w:div w:id="1865364115">
                                  <w:marLeft w:val="0"/>
                                  <w:marRight w:val="0"/>
                                  <w:marTop w:val="0"/>
                                  <w:marBottom w:val="0"/>
                                  <w:divBdr>
                                    <w:top w:val="none" w:sz="0" w:space="0" w:color="auto"/>
                                    <w:left w:val="none" w:sz="0" w:space="0" w:color="auto"/>
                                    <w:bottom w:val="none" w:sz="0" w:space="0" w:color="auto"/>
                                    <w:right w:val="none" w:sz="0" w:space="0" w:color="auto"/>
                                  </w:divBdr>
                                </w:div>
                                <w:div w:id="1869486264">
                                  <w:marLeft w:val="0"/>
                                  <w:marRight w:val="0"/>
                                  <w:marTop w:val="0"/>
                                  <w:marBottom w:val="0"/>
                                  <w:divBdr>
                                    <w:top w:val="none" w:sz="0" w:space="0" w:color="auto"/>
                                    <w:left w:val="none" w:sz="0" w:space="0" w:color="auto"/>
                                    <w:bottom w:val="none" w:sz="0" w:space="0" w:color="auto"/>
                                    <w:right w:val="none" w:sz="0" w:space="0" w:color="auto"/>
                                  </w:divBdr>
                                </w:div>
                                <w:div w:id="1942372049">
                                  <w:marLeft w:val="0"/>
                                  <w:marRight w:val="0"/>
                                  <w:marTop w:val="0"/>
                                  <w:marBottom w:val="0"/>
                                  <w:divBdr>
                                    <w:top w:val="none" w:sz="0" w:space="0" w:color="auto"/>
                                    <w:left w:val="none" w:sz="0" w:space="0" w:color="auto"/>
                                    <w:bottom w:val="none" w:sz="0" w:space="0" w:color="auto"/>
                                    <w:right w:val="none" w:sz="0" w:space="0" w:color="auto"/>
                                  </w:divBdr>
                                </w:div>
                                <w:div w:id="1962760741">
                                  <w:marLeft w:val="0"/>
                                  <w:marRight w:val="0"/>
                                  <w:marTop w:val="0"/>
                                  <w:marBottom w:val="0"/>
                                  <w:divBdr>
                                    <w:top w:val="none" w:sz="0" w:space="0" w:color="auto"/>
                                    <w:left w:val="none" w:sz="0" w:space="0" w:color="auto"/>
                                    <w:bottom w:val="none" w:sz="0" w:space="0" w:color="auto"/>
                                    <w:right w:val="none" w:sz="0" w:space="0" w:color="auto"/>
                                  </w:divBdr>
                                </w:div>
                                <w:div w:id="1987200410">
                                  <w:marLeft w:val="0"/>
                                  <w:marRight w:val="0"/>
                                  <w:marTop w:val="0"/>
                                  <w:marBottom w:val="0"/>
                                  <w:divBdr>
                                    <w:top w:val="none" w:sz="0" w:space="0" w:color="auto"/>
                                    <w:left w:val="none" w:sz="0" w:space="0" w:color="auto"/>
                                    <w:bottom w:val="none" w:sz="0" w:space="0" w:color="auto"/>
                                    <w:right w:val="none" w:sz="0" w:space="0" w:color="auto"/>
                                  </w:divBdr>
                                </w:div>
                                <w:div w:id="2008436432">
                                  <w:marLeft w:val="0"/>
                                  <w:marRight w:val="0"/>
                                  <w:marTop w:val="0"/>
                                  <w:marBottom w:val="0"/>
                                  <w:divBdr>
                                    <w:top w:val="none" w:sz="0" w:space="0" w:color="auto"/>
                                    <w:left w:val="none" w:sz="0" w:space="0" w:color="auto"/>
                                    <w:bottom w:val="none" w:sz="0" w:space="0" w:color="auto"/>
                                    <w:right w:val="none" w:sz="0" w:space="0" w:color="auto"/>
                                  </w:divBdr>
                                </w:div>
                                <w:div w:id="2036535066">
                                  <w:marLeft w:val="0"/>
                                  <w:marRight w:val="0"/>
                                  <w:marTop w:val="0"/>
                                  <w:marBottom w:val="0"/>
                                  <w:divBdr>
                                    <w:top w:val="none" w:sz="0" w:space="0" w:color="auto"/>
                                    <w:left w:val="none" w:sz="0" w:space="0" w:color="auto"/>
                                    <w:bottom w:val="none" w:sz="0" w:space="0" w:color="auto"/>
                                    <w:right w:val="none" w:sz="0" w:space="0" w:color="auto"/>
                                  </w:divBdr>
                                </w:div>
                                <w:div w:id="2089422278">
                                  <w:marLeft w:val="0"/>
                                  <w:marRight w:val="0"/>
                                  <w:marTop w:val="0"/>
                                  <w:marBottom w:val="0"/>
                                  <w:divBdr>
                                    <w:top w:val="none" w:sz="0" w:space="0" w:color="auto"/>
                                    <w:left w:val="none" w:sz="0" w:space="0" w:color="auto"/>
                                    <w:bottom w:val="none" w:sz="0" w:space="0" w:color="auto"/>
                                    <w:right w:val="none" w:sz="0" w:space="0" w:color="auto"/>
                                  </w:divBdr>
                                </w:div>
                                <w:div w:id="2097165125">
                                  <w:marLeft w:val="0"/>
                                  <w:marRight w:val="0"/>
                                  <w:marTop w:val="0"/>
                                  <w:marBottom w:val="0"/>
                                  <w:divBdr>
                                    <w:top w:val="none" w:sz="0" w:space="0" w:color="auto"/>
                                    <w:left w:val="none" w:sz="0" w:space="0" w:color="auto"/>
                                    <w:bottom w:val="none" w:sz="0" w:space="0" w:color="auto"/>
                                    <w:right w:val="none" w:sz="0" w:space="0" w:color="auto"/>
                                  </w:divBdr>
                                </w:div>
                                <w:div w:id="2101439062">
                                  <w:marLeft w:val="0"/>
                                  <w:marRight w:val="0"/>
                                  <w:marTop w:val="0"/>
                                  <w:marBottom w:val="0"/>
                                  <w:divBdr>
                                    <w:top w:val="none" w:sz="0" w:space="0" w:color="auto"/>
                                    <w:left w:val="none" w:sz="0" w:space="0" w:color="auto"/>
                                    <w:bottom w:val="none" w:sz="0" w:space="0" w:color="auto"/>
                                    <w:right w:val="none" w:sz="0" w:space="0" w:color="auto"/>
                                  </w:divBdr>
                                </w:div>
                                <w:div w:id="21319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53">
                          <w:marLeft w:val="0"/>
                          <w:marRight w:val="0"/>
                          <w:marTop w:val="0"/>
                          <w:marBottom w:val="0"/>
                          <w:divBdr>
                            <w:top w:val="none" w:sz="0" w:space="0" w:color="auto"/>
                            <w:left w:val="none" w:sz="0" w:space="0" w:color="auto"/>
                            <w:bottom w:val="none" w:sz="0" w:space="0" w:color="auto"/>
                            <w:right w:val="none" w:sz="0" w:space="0" w:color="auto"/>
                          </w:divBdr>
                          <w:divsChild>
                            <w:div w:id="467166449">
                              <w:marLeft w:val="0"/>
                              <w:marRight w:val="0"/>
                              <w:marTop w:val="0"/>
                              <w:marBottom w:val="0"/>
                              <w:divBdr>
                                <w:top w:val="none" w:sz="0" w:space="0" w:color="auto"/>
                                <w:left w:val="none" w:sz="0" w:space="0" w:color="auto"/>
                                <w:bottom w:val="none" w:sz="0" w:space="0" w:color="auto"/>
                                <w:right w:val="none" w:sz="0" w:space="0" w:color="auto"/>
                              </w:divBdr>
                              <w:divsChild>
                                <w:div w:id="10835937">
                                  <w:marLeft w:val="0"/>
                                  <w:marRight w:val="0"/>
                                  <w:marTop w:val="0"/>
                                  <w:marBottom w:val="0"/>
                                  <w:divBdr>
                                    <w:top w:val="none" w:sz="0" w:space="0" w:color="auto"/>
                                    <w:left w:val="none" w:sz="0" w:space="0" w:color="auto"/>
                                    <w:bottom w:val="none" w:sz="0" w:space="0" w:color="auto"/>
                                    <w:right w:val="none" w:sz="0" w:space="0" w:color="auto"/>
                                  </w:divBdr>
                                </w:div>
                                <w:div w:id="95491108">
                                  <w:marLeft w:val="0"/>
                                  <w:marRight w:val="0"/>
                                  <w:marTop w:val="0"/>
                                  <w:marBottom w:val="0"/>
                                  <w:divBdr>
                                    <w:top w:val="none" w:sz="0" w:space="0" w:color="auto"/>
                                    <w:left w:val="none" w:sz="0" w:space="0" w:color="auto"/>
                                    <w:bottom w:val="none" w:sz="0" w:space="0" w:color="auto"/>
                                    <w:right w:val="none" w:sz="0" w:space="0" w:color="auto"/>
                                  </w:divBdr>
                                </w:div>
                                <w:div w:id="98186920">
                                  <w:marLeft w:val="0"/>
                                  <w:marRight w:val="0"/>
                                  <w:marTop w:val="0"/>
                                  <w:marBottom w:val="0"/>
                                  <w:divBdr>
                                    <w:top w:val="none" w:sz="0" w:space="0" w:color="auto"/>
                                    <w:left w:val="none" w:sz="0" w:space="0" w:color="auto"/>
                                    <w:bottom w:val="none" w:sz="0" w:space="0" w:color="auto"/>
                                    <w:right w:val="none" w:sz="0" w:space="0" w:color="auto"/>
                                  </w:divBdr>
                                </w:div>
                                <w:div w:id="106049423">
                                  <w:marLeft w:val="0"/>
                                  <w:marRight w:val="0"/>
                                  <w:marTop w:val="0"/>
                                  <w:marBottom w:val="0"/>
                                  <w:divBdr>
                                    <w:top w:val="none" w:sz="0" w:space="0" w:color="auto"/>
                                    <w:left w:val="none" w:sz="0" w:space="0" w:color="auto"/>
                                    <w:bottom w:val="none" w:sz="0" w:space="0" w:color="auto"/>
                                    <w:right w:val="none" w:sz="0" w:space="0" w:color="auto"/>
                                  </w:divBdr>
                                </w:div>
                                <w:div w:id="120072953">
                                  <w:marLeft w:val="0"/>
                                  <w:marRight w:val="0"/>
                                  <w:marTop w:val="0"/>
                                  <w:marBottom w:val="0"/>
                                  <w:divBdr>
                                    <w:top w:val="none" w:sz="0" w:space="0" w:color="auto"/>
                                    <w:left w:val="none" w:sz="0" w:space="0" w:color="auto"/>
                                    <w:bottom w:val="none" w:sz="0" w:space="0" w:color="auto"/>
                                    <w:right w:val="none" w:sz="0" w:space="0" w:color="auto"/>
                                  </w:divBdr>
                                </w:div>
                                <w:div w:id="137184336">
                                  <w:marLeft w:val="0"/>
                                  <w:marRight w:val="0"/>
                                  <w:marTop w:val="0"/>
                                  <w:marBottom w:val="0"/>
                                  <w:divBdr>
                                    <w:top w:val="none" w:sz="0" w:space="0" w:color="auto"/>
                                    <w:left w:val="none" w:sz="0" w:space="0" w:color="auto"/>
                                    <w:bottom w:val="none" w:sz="0" w:space="0" w:color="auto"/>
                                    <w:right w:val="none" w:sz="0" w:space="0" w:color="auto"/>
                                  </w:divBdr>
                                </w:div>
                                <w:div w:id="141580590">
                                  <w:marLeft w:val="0"/>
                                  <w:marRight w:val="0"/>
                                  <w:marTop w:val="0"/>
                                  <w:marBottom w:val="0"/>
                                  <w:divBdr>
                                    <w:top w:val="none" w:sz="0" w:space="0" w:color="auto"/>
                                    <w:left w:val="none" w:sz="0" w:space="0" w:color="auto"/>
                                    <w:bottom w:val="none" w:sz="0" w:space="0" w:color="auto"/>
                                    <w:right w:val="none" w:sz="0" w:space="0" w:color="auto"/>
                                  </w:divBdr>
                                </w:div>
                                <w:div w:id="153841930">
                                  <w:marLeft w:val="0"/>
                                  <w:marRight w:val="0"/>
                                  <w:marTop w:val="0"/>
                                  <w:marBottom w:val="0"/>
                                  <w:divBdr>
                                    <w:top w:val="none" w:sz="0" w:space="0" w:color="auto"/>
                                    <w:left w:val="none" w:sz="0" w:space="0" w:color="auto"/>
                                    <w:bottom w:val="none" w:sz="0" w:space="0" w:color="auto"/>
                                    <w:right w:val="none" w:sz="0" w:space="0" w:color="auto"/>
                                  </w:divBdr>
                                </w:div>
                                <w:div w:id="191378824">
                                  <w:marLeft w:val="0"/>
                                  <w:marRight w:val="0"/>
                                  <w:marTop w:val="0"/>
                                  <w:marBottom w:val="0"/>
                                  <w:divBdr>
                                    <w:top w:val="none" w:sz="0" w:space="0" w:color="auto"/>
                                    <w:left w:val="none" w:sz="0" w:space="0" w:color="auto"/>
                                    <w:bottom w:val="none" w:sz="0" w:space="0" w:color="auto"/>
                                    <w:right w:val="none" w:sz="0" w:space="0" w:color="auto"/>
                                  </w:divBdr>
                                </w:div>
                                <w:div w:id="195851788">
                                  <w:marLeft w:val="0"/>
                                  <w:marRight w:val="0"/>
                                  <w:marTop w:val="0"/>
                                  <w:marBottom w:val="0"/>
                                  <w:divBdr>
                                    <w:top w:val="none" w:sz="0" w:space="0" w:color="auto"/>
                                    <w:left w:val="none" w:sz="0" w:space="0" w:color="auto"/>
                                    <w:bottom w:val="none" w:sz="0" w:space="0" w:color="auto"/>
                                    <w:right w:val="none" w:sz="0" w:space="0" w:color="auto"/>
                                  </w:divBdr>
                                </w:div>
                                <w:div w:id="295179979">
                                  <w:marLeft w:val="0"/>
                                  <w:marRight w:val="0"/>
                                  <w:marTop w:val="0"/>
                                  <w:marBottom w:val="0"/>
                                  <w:divBdr>
                                    <w:top w:val="none" w:sz="0" w:space="0" w:color="auto"/>
                                    <w:left w:val="none" w:sz="0" w:space="0" w:color="auto"/>
                                    <w:bottom w:val="none" w:sz="0" w:space="0" w:color="auto"/>
                                    <w:right w:val="none" w:sz="0" w:space="0" w:color="auto"/>
                                  </w:divBdr>
                                </w:div>
                                <w:div w:id="365762043">
                                  <w:marLeft w:val="0"/>
                                  <w:marRight w:val="0"/>
                                  <w:marTop w:val="0"/>
                                  <w:marBottom w:val="0"/>
                                  <w:divBdr>
                                    <w:top w:val="none" w:sz="0" w:space="0" w:color="auto"/>
                                    <w:left w:val="none" w:sz="0" w:space="0" w:color="auto"/>
                                    <w:bottom w:val="none" w:sz="0" w:space="0" w:color="auto"/>
                                    <w:right w:val="none" w:sz="0" w:space="0" w:color="auto"/>
                                  </w:divBdr>
                                </w:div>
                                <w:div w:id="380593971">
                                  <w:marLeft w:val="0"/>
                                  <w:marRight w:val="0"/>
                                  <w:marTop w:val="0"/>
                                  <w:marBottom w:val="0"/>
                                  <w:divBdr>
                                    <w:top w:val="none" w:sz="0" w:space="0" w:color="auto"/>
                                    <w:left w:val="none" w:sz="0" w:space="0" w:color="auto"/>
                                    <w:bottom w:val="none" w:sz="0" w:space="0" w:color="auto"/>
                                    <w:right w:val="none" w:sz="0" w:space="0" w:color="auto"/>
                                  </w:divBdr>
                                </w:div>
                                <w:div w:id="396513979">
                                  <w:marLeft w:val="0"/>
                                  <w:marRight w:val="0"/>
                                  <w:marTop w:val="0"/>
                                  <w:marBottom w:val="0"/>
                                  <w:divBdr>
                                    <w:top w:val="none" w:sz="0" w:space="0" w:color="auto"/>
                                    <w:left w:val="none" w:sz="0" w:space="0" w:color="auto"/>
                                    <w:bottom w:val="none" w:sz="0" w:space="0" w:color="auto"/>
                                    <w:right w:val="none" w:sz="0" w:space="0" w:color="auto"/>
                                  </w:divBdr>
                                </w:div>
                                <w:div w:id="463891764">
                                  <w:marLeft w:val="0"/>
                                  <w:marRight w:val="0"/>
                                  <w:marTop w:val="0"/>
                                  <w:marBottom w:val="0"/>
                                  <w:divBdr>
                                    <w:top w:val="none" w:sz="0" w:space="0" w:color="auto"/>
                                    <w:left w:val="none" w:sz="0" w:space="0" w:color="auto"/>
                                    <w:bottom w:val="none" w:sz="0" w:space="0" w:color="auto"/>
                                    <w:right w:val="none" w:sz="0" w:space="0" w:color="auto"/>
                                  </w:divBdr>
                                </w:div>
                                <w:div w:id="577634429">
                                  <w:marLeft w:val="0"/>
                                  <w:marRight w:val="0"/>
                                  <w:marTop w:val="0"/>
                                  <w:marBottom w:val="0"/>
                                  <w:divBdr>
                                    <w:top w:val="none" w:sz="0" w:space="0" w:color="auto"/>
                                    <w:left w:val="none" w:sz="0" w:space="0" w:color="auto"/>
                                    <w:bottom w:val="none" w:sz="0" w:space="0" w:color="auto"/>
                                    <w:right w:val="none" w:sz="0" w:space="0" w:color="auto"/>
                                  </w:divBdr>
                                </w:div>
                                <w:div w:id="595526272">
                                  <w:marLeft w:val="0"/>
                                  <w:marRight w:val="0"/>
                                  <w:marTop w:val="0"/>
                                  <w:marBottom w:val="0"/>
                                  <w:divBdr>
                                    <w:top w:val="none" w:sz="0" w:space="0" w:color="auto"/>
                                    <w:left w:val="none" w:sz="0" w:space="0" w:color="auto"/>
                                    <w:bottom w:val="none" w:sz="0" w:space="0" w:color="auto"/>
                                    <w:right w:val="none" w:sz="0" w:space="0" w:color="auto"/>
                                  </w:divBdr>
                                </w:div>
                                <w:div w:id="596789350">
                                  <w:marLeft w:val="0"/>
                                  <w:marRight w:val="0"/>
                                  <w:marTop w:val="0"/>
                                  <w:marBottom w:val="0"/>
                                  <w:divBdr>
                                    <w:top w:val="none" w:sz="0" w:space="0" w:color="auto"/>
                                    <w:left w:val="none" w:sz="0" w:space="0" w:color="auto"/>
                                    <w:bottom w:val="none" w:sz="0" w:space="0" w:color="auto"/>
                                    <w:right w:val="none" w:sz="0" w:space="0" w:color="auto"/>
                                  </w:divBdr>
                                </w:div>
                                <w:div w:id="634994186">
                                  <w:marLeft w:val="0"/>
                                  <w:marRight w:val="0"/>
                                  <w:marTop w:val="0"/>
                                  <w:marBottom w:val="0"/>
                                  <w:divBdr>
                                    <w:top w:val="none" w:sz="0" w:space="0" w:color="auto"/>
                                    <w:left w:val="none" w:sz="0" w:space="0" w:color="auto"/>
                                    <w:bottom w:val="none" w:sz="0" w:space="0" w:color="auto"/>
                                    <w:right w:val="none" w:sz="0" w:space="0" w:color="auto"/>
                                  </w:divBdr>
                                </w:div>
                                <w:div w:id="729618159">
                                  <w:marLeft w:val="0"/>
                                  <w:marRight w:val="0"/>
                                  <w:marTop w:val="0"/>
                                  <w:marBottom w:val="0"/>
                                  <w:divBdr>
                                    <w:top w:val="none" w:sz="0" w:space="0" w:color="auto"/>
                                    <w:left w:val="none" w:sz="0" w:space="0" w:color="auto"/>
                                    <w:bottom w:val="none" w:sz="0" w:space="0" w:color="auto"/>
                                    <w:right w:val="none" w:sz="0" w:space="0" w:color="auto"/>
                                  </w:divBdr>
                                </w:div>
                                <w:div w:id="835877258">
                                  <w:marLeft w:val="0"/>
                                  <w:marRight w:val="0"/>
                                  <w:marTop w:val="0"/>
                                  <w:marBottom w:val="0"/>
                                  <w:divBdr>
                                    <w:top w:val="none" w:sz="0" w:space="0" w:color="auto"/>
                                    <w:left w:val="none" w:sz="0" w:space="0" w:color="auto"/>
                                    <w:bottom w:val="none" w:sz="0" w:space="0" w:color="auto"/>
                                    <w:right w:val="none" w:sz="0" w:space="0" w:color="auto"/>
                                  </w:divBdr>
                                </w:div>
                                <w:div w:id="836773050">
                                  <w:marLeft w:val="0"/>
                                  <w:marRight w:val="0"/>
                                  <w:marTop w:val="0"/>
                                  <w:marBottom w:val="0"/>
                                  <w:divBdr>
                                    <w:top w:val="none" w:sz="0" w:space="0" w:color="auto"/>
                                    <w:left w:val="none" w:sz="0" w:space="0" w:color="auto"/>
                                    <w:bottom w:val="none" w:sz="0" w:space="0" w:color="auto"/>
                                    <w:right w:val="none" w:sz="0" w:space="0" w:color="auto"/>
                                  </w:divBdr>
                                </w:div>
                                <w:div w:id="989603723">
                                  <w:marLeft w:val="0"/>
                                  <w:marRight w:val="0"/>
                                  <w:marTop w:val="0"/>
                                  <w:marBottom w:val="0"/>
                                  <w:divBdr>
                                    <w:top w:val="none" w:sz="0" w:space="0" w:color="auto"/>
                                    <w:left w:val="none" w:sz="0" w:space="0" w:color="auto"/>
                                    <w:bottom w:val="none" w:sz="0" w:space="0" w:color="auto"/>
                                    <w:right w:val="none" w:sz="0" w:space="0" w:color="auto"/>
                                  </w:divBdr>
                                </w:div>
                                <w:div w:id="1014843340">
                                  <w:marLeft w:val="0"/>
                                  <w:marRight w:val="0"/>
                                  <w:marTop w:val="0"/>
                                  <w:marBottom w:val="0"/>
                                  <w:divBdr>
                                    <w:top w:val="none" w:sz="0" w:space="0" w:color="auto"/>
                                    <w:left w:val="none" w:sz="0" w:space="0" w:color="auto"/>
                                    <w:bottom w:val="none" w:sz="0" w:space="0" w:color="auto"/>
                                    <w:right w:val="none" w:sz="0" w:space="0" w:color="auto"/>
                                  </w:divBdr>
                                </w:div>
                                <w:div w:id="1017584300">
                                  <w:marLeft w:val="0"/>
                                  <w:marRight w:val="0"/>
                                  <w:marTop w:val="0"/>
                                  <w:marBottom w:val="0"/>
                                  <w:divBdr>
                                    <w:top w:val="none" w:sz="0" w:space="0" w:color="auto"/>
                                    <w:left w:val="none" w:sz="0" w:space="0" w:color="auto"/>
                                    <w:bottom w:val="none" w:sz="0" w:space="0" w:color="auto"/>
                                    <w:right w:val="none" w:sz="0" w:space="0" w:color="auto"/>
                                  </w:divBdr>
                                </w:div>
                                <w:div w:id="1017728797">
                                  <w:marLeft w:val="0"/>
                                  <w:marRight w:val="0"/>
                                  <w:marTop w:val="0"/>
                                  <w:marBottom w:val="0"/>
                                  <w:divBdr>
                                    <w:top w:val="none" w:sz="0" w:space="0" w:color="auto"/>
                                    <w:left w:val="none" w:sz="0" w:space="0" w:color="auto"/>
                                    <w:bottom w:val="none" w:sz="0" w:space="0" w:color="auto"/>
                                    <w:right w:val="none" w:sz="0" w:space="0" w:color="auto"/>
                                  </w:divBdr>
                                </w:div>
                                <w:div w:id="1092822087">
                                  <w:marLeft w:val="0"/>
                                  <w:marRight w:val="0"/>
                                  <w:marTop w:val="0"/>
                                  <w:marBottom w:val="0"/>
                                  <w:divBdr>
                                    <w:top w:val="none" w:sz="0" w:space="0" w:color="auto"/>
                                    <w:left w:val="none" w:sz="0" w:space="0" w:color="auto"/>
                                    <w:bottom w:val="none" w:sz="0" w:space="0" w:color="auto"/>
                                    <w:right w:val="none" w:sz="0" w:space="0" w:color="auto"/>
                                  </w:divBdr>
                                </w:div>
                                <w:div w:id="1133593215">
                                  <w:marLeft w:val="0"/>
                                  <w:marRight w:val="0"/>
                                  <w:marTop w:val="0"/>
                                  <w:marBottom w:val="0"/>
                                  <w:divBdr>
                                    <w:top w:val="none" w:sz="0" w:space="0" w:color="auto"/>
                                    <w:left w:val="none" w:sz="0" w:space="0" w:color="auto"/>
                                    <w:bottom w:val="none" w:sz="0" w:space="0" w:color="auto"/>
                                    <w:right w:val="none" w:sz="0" w:space="0" w:color="auto"/>
                                  </w:divBdr>
                                </w:div>
                                <w:div w:id="1208761669">
                                  <w:marLeft w:val="0"/>
                                  <w:marRight w:val="0"/>
                                  <w:marTop w:val="0"/>
                                  <w:marBottom w:val="0"/>
                                  <w:divBdr>
                                    <w:top w:val="none" w:sz="0" w:space="0" w:color="auto"/>
                                    <w:left w:val="none" w:sz="0" w:space="0" w:color="auto"/>
                                    <w:bottom w:val="none" w:sz="0" w:space="0" w:color="auto"/>
                                    <w:right w:val="none" w:sz="0" w:space="0" w:color="auto"/>
                                  </w:divBdr>
                                </w:div>
                                <w:div w:id="1212771035">
                                  <w:marLeft w:val="0"/>
                                  <w:marRight w:val="0"/>
                                  <w:marTop w:val="0"/>
                                  <w:marBottom w:val="0"/>
                                  <w:divBdr>
                                    <w:top w:val="none" w:sz="0" w:space="0" w:color="auto"/>
                                    <w:left w:val="none" w:sz="0" w:space="0" w:color="auto"/>
                                    <w:bottom w:val="none" w:sz="0" w:space="0" w:color="auto"/>
                                    <w:right w:val="none" w:sz="0" w:space="0" w:color="auto"/>
                                  </w:divBdr>
                                </w:div>
                                <w:div w:id="1285892735">
                                  <w:marLeft w:val="0"/>
                                  <w:marRight w:val="0"/>
                                  <w:marTop w:val="0"/>
                                  <w:marBottom w:val="0"/>
                                  <w:divBdr>
                                    <w:top w:val="none" w:sz="0" w:space="0" w:color="auto"/>
                                    <w:left w:val="none" w:sz="0" w:space="0" w:color="auto"/>
                                    <w:bottom w:val="none" w:sz="0" w:space="0" w:color="auto"/>
                                    <w:right w:val="none" w:sz="0" w:space="0" w:color="auto"/>
                                  </w:divBdr>
                                </w:div>
                                <w:div w:id="1310666545">
                                  <w:marLeft w:val="0"/>
                                  <w:marRight w:val="0"/>
                                  <w:marTop w:val="0"/>
                                  <w:marBottom w:val="0"/>
                                  <w:divBdr>
                                    <w:top w:val="none" w:sz="0" w:space="0" w:color="auto"/>
                                    <w:left w:val="none" w:sz="0" w:space="0" w:color="auto"/>
                                    <w:bottom w:val="none" w:sz="0" w:space="0" w:color="auto"/>
                                    <w:right w:val="none" w:sz="0" w:space="0" w:color="auto"/>
                                  </w:divBdr>
                                </w:div>
                                <w:div w:id="1376201871">
                                  <w:marLeft w:val="0"/>
                                  <w:marRight w:val="0"/>
                                  <w:marTop w:val="0"/>
                                  <w:marBottom w:val="0"/>
                                  <w:divBdr>
                                    <w:top w:val="none" w:sz="0" w:space="0" w:color="auto"/>
                                    <w:left w:val="none" w:sz="0" w:space="0" w:color="auto"/>
                                    <w:bottom w:val="none" w:sz="0" w:space="0" w:color="auto"/>
                                    <w:right w:val="none" w:sz="0" w:space="0" w:color="auto"/>
                                  </w:divBdr>
                                </w:div>
                                <w:div w:id="1383989566">
                                  <w:marLeft w:val="0"/>
                                  <w:marRight w:val="0"/>
                                  <w:marTop w:val="0"/>
                                  <w:marBottom w:val="0"/>
                                  <w:divBdr>
                                    <w:top w:val="none" w:sz="0" w:space="0" w:color="auto"/>
                                    <w:left w:val="none" w:sz="0" w:space="0" w:color="auto"/>
                                    <w:bottom w:val="none" w:sz="0" w:space="0" w:color="auto"/>
                                    <w:right w:val="none" w:sz="0" w:space="0" w:color="auto"/>
                                  </w:divBdr>
                                </w:div>
                                <w:div w:id="1472360853">
                                  <w:marLeft w:val="0"/>
                                  <w:marRight w:val="0"/>
                                  <w:marTop w:val="0"/>
                                  <w:marBottom w:val="0"/>
                                  <w:divBdr>
                                    <w:top w:val="none" w:sz="0" w:space="0" w:color="auto"/>
                                    <w:left w:val="none" w:sz="0" w:space="0" w:color="auto"/>
                                    <w:bottom w:val="none" w:sz="0" w:space="0" w:color="auto"/>
                                    <w:right w:val="none" w:sz="0" w:space="0" w:color="auto"/>
                                  </w:divBdr>
                                </w:div>
                                <w:div w:id="1566451296">
                                  <w:marLeft w:val="0"/>
                                  <w:marRight w:val="0"/>
                                  <w:marTop w:val="0"/>
                                  <w:marBottom w:val="0"/>
                                  <w:divBdr>
                                    <w:top w:val="none" w:sz="0" w:space="0" w:color="auto"/>
                                    <w:left w:val="none" w:sz="0" w:space="0" w:color="auto"/>
                                    <w:bottom w:val="none" w:sz="0" w:space="0" w:color="auto"/>
                                    <w:right w:val="none" w:sz="0" w:space="0" w:color="auto"/>
                                  </w:divBdr>
                                </w:div>
                                <w:div w:id="1570074370">
                                  <w:marLeft w:val="0"/>
                                  <w:marRight w:val="0"/>
                                  <w:marTop w:val="0"/>
                                  <w:marBottom w:val="0"/>
                                  <w:divBdr>
                                    <w:top w:val="none" w:sz="0" w:space="0" w:color="auto"/>
                                    <w:left w:val="none" w:sz="0" w:space="0" w:color="auto"/>
                                    <w:bottom w:val="none" w:sz="0" w:space="0" w:color="auto"/>
                                    <w:right w:val="none" w:sz="0" w:space="0" w:color="auto"/>
                                  </w:divBdr>
                                </w:div>
                                <w:div w:id="1610353445">
                                  <w:marLeft w:val="0"/>
                                  <w:marRight w:val="0"/>
                                  <w:marTop w:val="0"/>
                                  <w:marBottom w:val="0"/>
                                  <w:divBdr>
                                    <w:top w:val="none" w:sz="0" w:space="0" w:color="auto"/>
                                    <w:left w:val="none" w:sz="0" w:space="0" w:color="auto"/>
                                    <w:bottom w:val="none" w:sz="0" w:space="0" w:color="auto"/>
                                    <w:right w:val="none" w:sz="0" w:space="0" w:color="auto"/>
                                  </w:divBdr>
                                </w:div>
                                <w:div w:id="1669138507">
                                  <w:marLeft w:val="0"/>
                                  <w:marRight w:val="0"/>
                                  <w:marTop w:val="0"/>
                                  <w:marBottom w:val="0"/>
                                  <w:divBdr>
                                    <w:top w:val="none" w:sz="0" w:space="0" w:color="auto"/>
                                    <w:left w:val="none" w:sz="0" w:space="0" w:color="auto"/>
                                    <w:bottom w:val="none" w:sz="0" w:space="0" w:color="auto"/>
                                    <w:right w:val="none" w:sz="0" w:space="0" w:color="auto"/>
                                  </w:divBdr>
                                </w:div>
                                <w:div w:id="1676881630">
                                  <w:marLeft w:val="0"/>
                                  <w:marRight w:val="0"/>
                                  <w:marTop w:val="0"/>
                                  <w:marBottom w:val="0"/>
                                  <w:divBdr>
                                    <w:top w:val="none" w:sz="0" w:space="0" w:color="auto"/>
                                    <w:left w:val="none" w:sz="0" w:space="0" w:color="auto"/>
                                    <w:bottom w:val="none" w:sz="0" w:space="0" w:color="auto"/>
                                    <w:right w:val="none" w:sz="0" w:space="0" w:color="auto"/>
                                  </w:divBdr>
                                </w:div>
                                <w:div w:id="1728534378">
                                  <w:marLeft w:val="0"/>
                                  <w:marRight w:val="0"/>
                                  <w:marTop w:val="0"/>
                                  <w:marBottom w:val="0"/>
                                  <w:divBdr>
                                    <w:top w:val="none" w:sz="0" w:space="0" w:color="auto"/>
                                    <w:left w:val="none" w:sz="0" w:space="0" w:color="auto"/>
                                    <w:bottom w:val="none" w:sz="0" w:space="0" w:color="auto"/>
                                    <w:right w:val="none" w:sz="0" w:space="0" w:color="auto"/>
                                  </w:divBdr>
                                </w:div>
                                <w:div w:id="1772242903">
                                  <w:marLeft w:val="0"/>
                                  <w:marRight w:val="0"/>
                                  <w:marTop w:val="0"/>
                                  <w:marBottom w:val="0"/>
                                  <w:divBdr>
                                    <w:top w:val="none" w:sz="0" w:space="0" w:color="auto"/>
                                    <w:left w:val="none" w:sz="0" w:space="0" w:color="auto"/>
                                    <w:bottom w:val="none" w:sz="0" w:space="0" w:color="auto"/>
                                    <w:right w:val="none" w:sz="0" w:space="0" w:color="auto"/>
                                  </w:divBdr>
                                </w:div>
                                <w:div w:id="1830826539">
                                  <w:marLeft w:val="0"/>
                                  <w:marRight w:val="0"/>
                                  <w:marTop w:val="0"/>
                                  <w:marBottom w:val="0"/>
                                  <w:divBdr>
                                    <w:top w:val="none" w:sz="0" w:space="0" w:color="auto"/>
                                    <w:left w:val="none" w:sz="0" w:space="0" w:color="auto"/>
                                    <w:bottom w:val="none" w:sz="0" w:space="0" w:color="auto"/>
                                    <w:right w:val="none" w:sz="0" w:space="0" w:color="auto"/>
                                  </w:divBdr>
                                </w:div>
                                <w:div w:id="1880386904">
                                  <w:marLeft w:val="0"/>
                                  <w:marRight w:val="0"/>
                                  <w:marTop w:val="0"/>
                                  <w:marBottom w:val="0"/>
                                  <w:divBdr>
                                    <w:top w:val="none" w:sz="0" w:space="0" w:color="auto"/>
                                    <w:left w:val="none" w:sz="0" w:space="0" w:color="auto"/>
                                    <w:bottom w:val="none" w:sz="0" w:space="0" w:color="auto"/>
                                    <w:right w:val="none" w:sz="0" w:space="0" w:color="auto"/>
                                  </w:divBdr>
                                </w:div>
                                <w:div w:id="21002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38016">
                          <w:marLeft w:val="0"/>
                          <w:marRight w:val="0"/>
                          <w:marTop w:val="0"/>
                          <w:marBottom w:val="0"/>
                          <w:divBdr>
                            <w:top w:val="none" w:sz="0" w:space="0" w:color="auto"/>
                            <w:left w:val="none" w:sz="0" w:space="0" w:color="auto"/>
                            <w:bottom w:val="none" w:sz="0" w:space="0" w:color="auto"/>
                            <w:right w:val="none" w:sz="0" w:space="0" w:color="auto"/>
                          </w:divBdr>
                          <w:divsChild>
                            <w:div w:id="959141645">
                              <w:marLeft w:val="0"/>
                              <w:marRight w:val="0"/>
                              <w:marTop w:val="0"/>
                              <w:marBottom w:val="0"/>
                              <w:divBdr>
                                <w:top w:val="none" w:sz="0" w:space="0" w:color="auto"/>
                                <w:left w:val="none" w:sz="0" w:space="0" w:color="auto"/>
                                <w:bottom w:val="none" w:sz="0" w:space="0" w:color="auto"/>
                                <w:right w:val="none" w:sz="0" w:space="0" w:color="auto"/>
                              </w:divBdr>
                              <w:divsChild>
                                <w:div w:id="15810576">
                                  <w:marLeft w:val="0"/>
                                  <w:marRight w:val="0"/>
                                  <w:marTop w:val="0"/>
                                  <w:marBottom w:val="0"/>
                                  <w:divBdr>
                                    <w:top w:val="none" w:sz="0" w:space="0" w:color="auto"/>
                                    <w:left w:val="none" w:sz="0" w:space="0" w:color="auto"/>
                                    <w:bottom w:val="none" w:sz="0" w:space="0" w:color="auto"/>
                                    <w:right w:val="none" w:sz="0" w:space="0" w:color="auto"/>
                                  </w:divBdr>
                                </w:div>
                                <w:div w:id="34933198">
                                  <w:marLeft w:val="0"/>
                                  <w:marRight w:val="0"/>
                                  <w:marTop w:val="0"/>
                                  <w:marBottom w:val="0"/>
                                  <w:divBdr>
                                    <w:top w:val="none" w:sz="0" w:space="0" w:color="auto"/>
                                    <w:left w:val="none" w:sz="0" w:space="0" w:color="auto"/>
                                    <w:bottom w:val="none" w:sz="0" w:space="0" w:color="auto"/>
                                    <w:right w:val="none" w:sz="0" w:space="0" w:color="auto"/>
                                  </w:divBdr>
                                </w:div>
                                <w:div w:id="176382684">
                                  <w:marLeft w:val="0"/>
                                  <w:marRight w:val="0"/>
                                  <w:marTop w:val="0"/>
                                  <w:marBottom w:val="0"/>
                                  <w:divBdr>
                                    <w:top w:val="none" w:sz="0" w:space="0" w:color="auto"/>
                                    <w:left w:val="none" w:sz="0" w:space="0" w:color="auto"/>
                                    <w:bottom w:val="none" w:sz="0" w:space="0" w:color="auto"/>
                                    <w:right w:val="none" w:sz="0" w:space="0" w:color="auto"/>
                                  </w:divBdr>
                                </w:div>
                                <w:div w:id="247270682">
                                  <w:marLeft w:val="0"/>
                                  <w:marRight w:val="0"/>
                                  <w:marTop w:val="0"/>
                                  <w:marBottom w:val="0"/>
                                  <w:divBdr>
                                    <w:top w:val="none" w:sz="0" w:space="0" w:color="auto"/>
                                    <w:left w:val="none" w:sz="0" w:space="0" w:color="auto"/>
                                    <w:bottom w:val="none" w:sz="0" w:space="0" w:color="auto"/>
                                    <w:right w:val="none" w:sz="0" w:space="0" w:color="auto"/>
                                  </w:divBdr>
                                </w:div>
                                <w:div w:id="284122789">
                                  <w:marLeft w:val="0"/>
                                  <w:marRight w:val="0"/>
                                  <w:marTop w:val="0"/>
                                  <w:marBottom w:val="0"/>
                                  <w:divBdr>
                                    <w:top w:val="none" w:sz="0" w:space="0" w:color="auto"/>
                                    <w:left w:val="none" w:sz="0" w:space="0" w:color="auto"/>
                                    <w:bottom w:val="none" w:sz="0" w:space="0" w:color="auto"/>
                                    <w:right w:val="none" w:sz="0" w:space="0" w:color="auto"/>
                                  </w:divBdr>
                                </w:div>
                                <w:div w:id="295332248">
                                  <w:marLeft w:val="0"/>
                                  <w:marRight w:val="0"/>
                                  <w:marTop w:val="0"/>
                                  <w:marBottom w:val="0"/>
                                  <w:divBdr>
                                    <w:top w:val="none" w:sz="0" w:space="0" w:color="auto"/>
                                    <w:left w:val="none" w:sz="0" w:space="0" w:color="auto"/>
                                    <w:bottom w:val="none" w:sz="0" w:space="0" w:color="auto"/>
                                    <w:right w:val="none" w:sz="0" w:space="0" w:color="auto"/>
                                  </w:divBdr>
                                </w:div>
                                <w:div w:id="326444575">
                                  <w:marLeft w:val="0"/>
                                  <w:marRight w:val="0"/>
                                  <w:marTop w:val="0"/>
                                  <w:marBottom w:val="0"/>
                                  <w:divBdr>
                                    <w:top w:val="none" w:sz="0" w:space="0" w:color="auto"/>
                                    <w:left w:val="none" w:sz="0" w:space="0" w:color="auto"/>
                                    <w:bottom w:val="none" w:sz="0" w:space="0" w:color="auto"/>
                                    <w:right w:val="none" w:sz="0" w:space="0" w:color="auto"/>
                                  </w:divBdr>
                                </w:div>
                                <w:div w:id="333653155">
                                  <w:marLeft w:val="0"/>
                                  <w:marRight w:val="0"/>
                                  <w:marTop w:val="0"/>
                                  <w:marBottom w:val="0"/>
                                  <w:divBdr>
                                    <w:top w:val="none" w:sz="0" w:space="0" w:color="auto"/>
                                    <w:left w:val="none" w:sz="0" w:space="0" w:color="auto"/>
                                    <w:bottom w:val="none" w:sz="0" w:space="0" w:color="auto"/>
                                    <w:right w:val="none" w:sz="0" w:space="0" w:color="auto"/>
                                  </w:divBdr>
                                </w:div>
                                <w:div w:id="387461936">
                                  <w:marLeft w:val="0"/>
                                  <w:marRight w:val="0"/>
                                  <w:marTop w:val="0"/>
                                  <w:marBottom w:val="0"/>
                                  <w:divBdr>
                                    <w:top w:val="none" w:sz="0" w:space="0" w:color="auto"/>
                                    <w:left w:val="none" w:sz="0" w:space="0" w:color="auto"/>
                                    <w:bottom w:val="none" w:sz="0" w:space="0" w:color="auto"/>
                                    <w:right w:val="none" w:sz="0" w:space="0" w:color="auto"/>
                                  </w:divBdr>
                                </w:div>
                                <w:div w:id="411507028">
                                  <w:marLeft w:val="0"/>
                                  <w:marRight w:val="0"/>
                                  <w:marTop w:val="0"/>
                                  <w:marBottom w:val="0"/>
                                  <w:divBdr>
                                    <w:top w:val="none" w:sz="0" w:space="0" w:color="auto"/>
                                    <w:left w:val="none" w:sz="0" w:space="0" w:color="auto"/>
                                    <w:bottom w:val="none" w:sz="0" w:space="0" w:color="auto"/>
                                    <w:right w:val="none" w:sz="0" w:space="0" w:color="auto"/>
                                  </w:divBdr>
                                </w:div>
                                <w:div w:id="457064220">
                                  <w:marLeft w:val="0"/>
                                  <w:marRight w:val="0"/>
                                  <w:marTop w:val="0"/>
                                  <w:marBottom w:val="0"/>
                                  <w:divBdr>
                                    <w:top w:val="none" w:sz="0" w:space="0" w:color="auto"/>
                                    <w:left w:val="none" w:sz="0" w:space="0" w:color="auto"/>
                                    <w:bottom w:val="none" w:sz="0" w:space="0" w:color="auto"/>
                                    <w:right w:val="none" w:sz="0" w:space="0" w:color="auto"/>
                                  </w:divBdr>
                                </w:div>
                                <w:div w:id="477188366">
                                  <w:marLeft w:val="0"/>
                                  <w:marRight w:val="0"/>
                                  <w:marTop w:val="0"/>
                                  <w:marBottom w:val="0"/>
                                  <w:divBdr>
                                    <w:top w:val="none" w:sz="0" w:space="0" w:color="auto"/>
                                    <w:left w:val="none" w:sz="0" w:space="0" w:color="auto"/>
                                    <w:bottom w:val="none" w:sz="0" w:space="0" w:color="auto"/>
                                    <w:right w:val="none" w:sz="0" w:space="0" w:color="auto"/>
                                  </w:divBdr>
                                </w:div>
                                <w:div w:id="482622325">
                                  <w:marLeft w:val="0"/>
                                  <w:marRight w:val="0"/>
                                  <w:marTop w:val="0"/>
                                  <w:marBottom w:val="0"/>
                                  <w:divBdr>
                                    <w:top w:val="none" w:sz="0" w:space="0" w:color="auto"/>
                                    <w:left w:val="none" w:sz="0" w:space="0" w:color="auto"/>
                                    <w:bottom w:val="none" w:sz="0" w:space="0" w:color="auto"/>
                                    <w:right w:val="none" w:sz="0" w:space="0" w:color="auto"/>
                                  </w:divBdr>
                                </w:div>
                                <w:div w:id="487137895">
                                  <w:marLeft w:val="0"/>
                                  <w:marRight w:val="0"/>
                                  <w:marTop w:val="0"/>
                                  <w:marBottom w:val="0"/>
                                  <w:divBdr>
                                    <w:top w:val="none" w:sz="0" w:space="0" w:color="auto"/>
                                    <w:left w:val="none" w:sz="0" w:space="0" w:color="auto"/>
                                    <w:bottom w:val="none" w:sz="0" w:space="0" w:color="auto"/>
                                    <w:right w:val="none" w:sz="0" w:space="0" w:color="auto"/>
                                  </w:divBdr>
                                </w:div>
                                <w:div w:id="491218493">
                                  <w:marLeft w:val="0"/>
                                  <w:marRight w:val="0"/>
                                  <w:marTop w:val="0"/>
                                  <w:marBottom w:val="0"/>
                                  <w:divBdr>
                                    <w:top w:val="none" w:sz="0" w:space="0" w:color="auto"/>
                                    <w:left w:val="none" w:sz="0" w:space="0" w:color="auto"/>
                                    <w:bottom w:val="none" w:sz="0" w:space="0" w:color="auto"/>
                                    <w:right w:val="none" w:sz="0" w:space="0" w:color="auto"/>
                                  </w:divBdr>
                                </w:div>
                                <w:div w:id="546533053">
                                  <w:marLeft w:val="0"/>
                                  <w:marRight w:val="0"/>
                                  <w:marTop w:val="0"/>
                                  <w:marBottom w:val="0"/>
                                  <w:divBdr>
                                    <w:top w:val="none" w:sz="0" w:space="0" w:color="auto"/>
                                    <w:left w:val="none" w:sz="0" w:space="0" w:color="auto"/>
                                    <w:bottom w:val="none" w:sz="0" w:space="0" w:color="auto"/>
                                    <w:right w:val="none" w:sz="0" w:space="0" w:color="auto"/>
                                  </w:divBdr>
                                </w:div>
                                <w:div w:id="567497282">
                                  <w:marLeft w:val="0"/>
                                  <w:marRight w:val="0"/>
                                  <w:marTop w:val="0"/>
                                  <w:marBottom w:val="0"/>
                                  <w:divBdr>
                                    <w:top w:val="none" w:sz="0" w:space="0" w:color="auto"/>
                                    <w:left w:val="none" w:sz="0" w:space="0" w:color="auto"/>
                                    <w:bottom w:val="none" w:sz="0" w:space="0" w:color="auto"/>
                                    <w:right w:val="none" w:sz="0" w:space="0" w:color="auto"/>
                                  </w:divBdr>
                                </w:div>
                                <w:div w:id="585457483">
                                  <w:marLeft w:val="0"/>
                                  <w:marRight w:val="0"/>
                                  <w:marTop w:val="0"/>
                                  <w:marBottom w:val="0"/>
                                  <w:divBdr>
                                    <w:top w:val="none" w:sz="0" w:space="0" w:color="auto"/>
                                    <w:left w:val="none" w:sz="0" w:space="0" w:color="auto"/>
                                    <w:bottom w:val="none" w:sz="0" w:space="0" w:color="auto"/>
                                    <w:right w:val="none" w:sz="0" w:space="0" w:color="auto"/>
                                  </w:divBdr>
                                </w:div>
                                <w:div w:id="594824973">
                                  <w:marLeft w:val="0"/>
                                  <w:marRight w:val="0"/>
                                  <w:marTop w:val="0"/>
                                  <w:marBottom w:val="0"/>
                                  <w:divBdr>
                                    <w:top w:val="none" w:sz="0" w:space="0" w:color="auto"/>
                                    <w:left w:val="none" w:sz="0" w:space="0" w:color="auto"/>
                                    <w:bottom w:val="none" w:sz="0" w:space="0" w:color="auto"/>
                                    <w:right w:val="none" w:sz="0" w:space="0" w:color="auto"/>
                                  </w:divBdr>
                                </w:div>
                                <w:div w:id="597833062">
                                  <w:marLeft w:val="0"/>
                                  <w:marRight w:val="0"/>
                                  <w:marTop w:val="0"/>
                                  <w:marBottom w:val="0"/>
                                  <w:divBdr>
                                    <w:top w:val="none" w:sz="0" w:space="0" w:color="auto"/>
                                    <w:left w:val="none" w:sz="0" w:space="0" w:color="auto"/>
                                    <w:bottom w:val="none" w:sz="0" w:space="0" w:color="auto"/>
                                    <w:right w:val="none" w:sz="0" w:space="0" w:color="auto"/>
                                  </w:divBdr>
                                </w:div>
                                <w:div w:id="639192221">
                                  <w:marLeft w:val="0"/>
                                  <w:marRight w:val="0"/>
                                  <w:marTop w:val="0"/>
                                  <w:marBottom w:val="0"/>
                                  <w:divBdr>
                                    <w:top w:val="none" w:sz="0" w:space="0" w:color="auto"/>
                                    <w:left w:val="none" w:sz="0" w:space="0" w:color="auto"/>
                                    <w:bottom w:val="none" w:sz="0" w:space="0" w:color="auto"/>
                                    <w:right w:val="none" w:sz="0" w:space="0" w:color="auto"/>
                                  </w:divBdr>
                                </w:div>
                                <w:div w:id="698942169">
                                  <w:marLeft w:val="0"/>
                                  <w:marRight w:val="0"/>
                                  <w:marTop w:val="0"/>
                                  <w:marBottom w:val="0"/>
                                  <w:divBdr>
                                    <w:top w:val="none" w:sz="0" w:space="0" w:color="auto"/>
                                    <w:left w:val="none" w:sz="0" w:space="0" w:color="auto"/>
                                    <w:bottom w:val="none" w:sz="0" w:space="0" w:color="auto"/>
                                    <w:right w:val="none" w:sz="0" w:space="0" w:color="auto"/>
                                  </w:divBdr>
                                </w:div>
                                <w:div w:id="733696033">
                                  <w:marLeft w:val="0"/>
                                  <w:marRight w:val="0"/>
                                  <w:marTop w:val="0"/>
                                  <w:marBottom w:val="0"/>
                                  <w:divBdr>
                                    <w:top w:val="none" w:sz="0" w:space="0" w:color="auto"/>
                                    <w:left w:val="none" w:sz="0" w:space="0" w:color="auto"/>
                                    <w:bottom w:val="none" w:sz="0" w:space="0" w:color="auto"/>
                                    <w:right w:val="none" w:sz="0" w:space="0" w:color="auto"/>
                                  </w:divBdr>
                                </w:div>
                                <w:div w:id="741874900">
                                  <w:marLeft w:val="0"/>
                                  <w:marRight w:val="0"/>
                                  <w:marTop w:val="0"/>
                                  <w:marBottom w:val="0"/>
                                  <w:divBdr>
                                    <w:top w:val="none" w:sz="0" w:space="0" w:color="auto"/>
                                    <w:left w:val="none" w:sz="0" w:space="0" w:color="auto"/>
                                    <w:bottom w:val="none" w:sz="0" w:space="0" w:color="auto"/>
                                    <w:right w:val="none" w:sz="0" w:space="0" w:color="auto"/>
                                  </w:divBdr>
                                </w:div>
                                <w:div w:id="759908620">
                                  <w:marLeft w:val="0"/>
                                  <w:marRight w:val="0"/>
                                  <w:marTop w:val="0"/>
                                  <w:marBottom w:val="0"/>
                                  <w:divBdr>
                                    <w:top w:val="none" w:sz="0" w:space="0" w:color="auto"/>
                                    <w:left w:val="none" w:sz="0" w:space="0" w:color="auto"/>
                                    <w:bottom w:val="none" w:sz="0" w:space="0" w:color="auto"/>
                                    <w:right w:val="none" w:sz="0" w:space="0" w:color="auto"/>
                                  </w:divBdr>
                                </w:div>
                                <w:div w:id="768962736">
                                  <w:marLeft w:val="0"/>
                                  <w:marRight w:val="0"/>
                                  <w:marTop w:val="0"/>
                                  <w:marBottom w:val="0"/>
                                  <w:divBdr>
                                    <w:top w:val="none" w:sz="0" w:space="0" w:color="auto"/>
                                    <w:left w:val="none" w:sz="0" w:space="0" w:color="auto"/>
                                    <w:bottom w:val="none" w:sz="0" w:space="0" w:color="auto"/>
                                    <w:right w:val="none" w:sz="0" w:space="0" w:color="auto"/>
                                  </w:divBdr>
                                </w:div>
                                <w:div w:id="804740017">
                                  <w:marLeft w:val="0"/>
                                  <w:marRight w:val="0"/>
                                  <w:marTop w:val="0"/>
                                  <w:marBottom w:val="0"/>
                                  <w:divBdr>
                                    <w:top w:val="none" w:sz="0" w:space="0" w:color="auto"/>
                                    <w:left w:val="none" w:sz="0" w:space="0" w:color="auto"/>
                                    <w:bottom w:val="none" w:sz="0" w:space="0" w:color="auto"/>
                                    <w:right w:val="none" w:sz="0" w:space="0" w:color="auto"/>
                                  </w:divBdr>
                                </w:div>
                                <w:div w:id="980890893">
                                  <w:marLeft w:val="0"/>
                                  <w:marRight w:val="0"/>
                                  <w:marTop w:val="0"/>
                                  <w:marBottom w:val="0"/>
                                  <w:divBdr>
                                    <w:top w:val="none" w:sz="0" w:space="0" w:color="auto"/>
                                    <w:left w:val="none" w:sz="0" w:space="0" w:color="auto"/>
                                    <w:bottom w:val="none" w:sz="0" w:space="0" w:color="auto"/>
                                    <w:right w:val="none" w:sz="0" w:space="0" w:color="auto"/>
                                  </w:divBdr>
                                </w:div>
                                <w:div w:id="1031491349">
                                  <w:marLeft w:val="0"/>
                                  <w:marRight w:val="0"/>
                                  <w:marTop w:val="0"/>
                                  <w:marBottom w:val="0"/>
                                  <w:divBdr>
                                    <w:top w:val="none" w:sz="0" w:space="0" w:color="auto"/>
                                    <w:left w:val="none" w:sz="0" w:space="0" w:color="auto"/>
                                    <w:bottom w:val="none" w:sz="0" w:space="0" w:color="auto"/>
                                    <w:right w:val="none" w:sz="0" w:space="0" w:color="auto"/>
                                  </w:divBdr>
                                </w:div>
                                <w:div w:id="1034040237">
                                  <w:marLeft w:val="0"/>
                                  <w:marRight w:val="0"/>
                                  <w:marTop w:val="0"/>
                                  <w:marBottom w:val="0"/>
                                  <w:divBdr>
                                    <w:top w:val="none" w:sz="0" w:space="0" w:color="auto"/>
                                    <w:left w:val="none" w:sz="0" w:space="0" w:color="auto"/>
                                    <w:bottom w:val="none" w:sz="0" w:space="0" w:color="auto"/>
                                    <w:right w:val="none" w:sz="0" w:space="0" w:color="auto"/>
                                  </w:divBdr>
                                </w:div>
                                <w:div w:id="1077092264">
                                  <w:marLeft w:val="0"/>
                                  <w:marRight w:val="0"/>
                                  <w:marTop w:val="0"/>
                                  <w:marBottom w:val="0"/>
                                  <w:divBdr>
                                    <w:top w:val="none" w:sz="0" w:space="0" w:color="auto"/>
                                    <w:left w:val="none" w:sz="0" w:space="0" w:color="auto"/>
                                    <w:bottom w:val="none" w:sz="0" w:space="0" w:color="auto"/>
                                    <w:right w:val="none" w:sz="0" w:space="0" w:color="auto"/>
                                  </w:divBdr>
                                </w:div>
                                <w:div w:id="1094932029">
                                  <w:marLeft w:val="0"/>
                                  <w:marRight w:val="0"/>
                                  <w:marTop w:val="0"/>
                                  <w:marBottom w:val="0"/>
                                  <w:divBdr>
                                    <w:top w:val="none" w:sz="0" w:space="0" w:color="auto"/>
                                    <w:left w:val="none" w:sz="0" w:space="0" w:color="auto"/>
                                    <w:bottom w:val="none" w:sz="0" w:space="0" w:color="auto"/>
                                    <w:right w:val="none" w:sz="0" w:space="0" w:color="auto"/>
                                  </w:divBdr>
                                </w:div>
                                <w:div w:id="1106386226">
                                  <w:marLeft w:val="0"/>
                                  <w:marRight w:val="0"/>
                                  <w:marTop w:val="0"/>
                                  <w:marBottom w:val="0"/>
                                  <w:divBdr>
                                    <w:top w:val="none" w:sz="0" w:space="0" w:color="auto"/>
                                    <w:left w:val="none" w:sz="0" w:space="0" w:color="auto"/>
                                    <w:bottom w:val="none" w:sz="0" w:space="0" w:color="auto"/>
                                    <w:right w:val="none" w:sz="0" w:space="0" w:color="auto"/>
                                  </w:divBdr>
                                </w:div>
                                <w:div w:id="1123772506">
                                  <w:marLeft w:val="0"/>
                                  <w:marRight w:val="0"/>
                                  <w:marTop w:val="0"/>
                                  <w:marBottom w:val="0"/>
                                  <w:divBdr>
                                    <w:top w:val="none" w:sz="0" w:space="0" w:color="auto"/>
                                    <w:left w:val="none" w:sz="0" w:space="0" w:color="auto"/>
                                    <w:bottom w:val="none" w:sz="0" w:space="0" w:color="auto"/>
                                    <w:right w:val="none" w:sz="0" w:space="0" w:color="auto"/>
                                  </w:divBdr>
                                </w:div>
                                <w:div w:id="1228109111">
                                  <w:marLeft w:val="0"/>
                                  <w:marRight w:val="0"/>
                                  <w:marTop w:val="0"/>
                                  <w:marBottom w:val="0"/>
                                  <w:divBdr>
                                    <w:top w:val="none" w:sz="0" w:space="0" w:color="auto"/>
                                    <w:left w:val="none" w:sz="0" w:space="0" w:color="auto"/>
                                    <w:bottom w:val="none" w:sz="0" w:space="0" w:color="auto"/>
                                    <w:right w:val="none" w:sz="0" w:space="0" w:color="auto"/>
                                  </w:divBdr>
                                </w:div>
                                <w:div w:id="1228497070">
                                  <w:marLeft w:val="0"/>
                                  <w:marRight w:val="0"/>
                                  <w:marTop w:val="0"/>
                                  <w:marBottom w:val="0"/>
                                  <w:divBdr>
                                    <w:top w:val="none" w:sz="0" w:space="0" w:color="auto"/>
                                    <w:left w:val="none" w:sz="0" w:space="0" w:color="auto"/>
                                    <w:bottom w:val="none" w:sz="0" w:space="0" w:color="auto"/>
                                    <w:right w:val="none" w:sz="0" w:space="0" w:color="auto"/>
                                  </w:divBdr>
                                </w:div>
                                <w:div w:id="1304198145">
                                  <w:marLeft w:val="0"/>
                                  <w:marRight w:val="0"/>
                                  <w:marTop w:val="0"/>
                                  <w:marBottom w:val="0"/>
                                  <w:divBdr>
                                    <w:top w:val="none" w:sz="0" w:space="0" w:color="auto"/>
                                    <w:left w:val="none" w:sz="0" w:space="0" w:color="auto"/>
                                    <w:bottom w:val="none" w:sz="0" w:space="0" w:color="auto"/>
                                    <w:right w:val="none" w:sz="0" w:space="0" w:color="auto"/>
                                  </w:divBdr>
                                </w:div>
                                <w:div w:id="1331375248">
                                  <w:marLeft w:val="0"/>
                                  <w:marRight w:val="0"/>
                                  <w:marTop w:val="0"/>
                                  <w:marBottom w:val="0"/>
                                  <w:divBdr>
                                    <w:top w:val="none" w:sz="0" w:space="0" w:color="auto"/>
                                    <w:left w:val="none" w:sz="0" w:space="0" w:color="auto"/>
                                    <w:bottom w:val="none" w:sz="0" w:space="0" w:color="auto"/>
                                    <w:right w:val="none" w:sz="0" w:space="0" w:color="auto"/>
                                  </w:divBdr>
                                </w:div>
                                <w:div w:id="1364597348">
                                  <w:marLeft w:val="0"/>
                                  <w:marRight w:val="0"/>
                                  <w:marTop w:val="0"/>
                                  <w:marBottom w:val="0"/>
                                  <w:divBdr>
                                    <w:top w:val="none" w:sz="0" w:space="0" w:color="auto"/>
                                    <w:left w:val="none" w:sz="0" w:space="0" w:color="auto"/>
                                    <w:bottom w:val="none" w:sz="0" w:space="0" w:color="auto"/>
                                    <w:right w:val="none" w:sz="0" w:space="0" w:color="auto"/>
                                  </w:divBdr>
                                </w:div>
                                <w:div w:id="1370302601">
                                  <w:marLeft w:val="0"/>
                                  <w:marRight w:val="0"/>
                                  <w:marTop w:val="0"/>
                                  <w:marBottom w:val="0"/>
                                  <w:divBdr>
                                    <w:top w:val="none" w:sz="0" w:space="0" w:color="auto"/>
                                    <w:left w:val="none" w:sz="0" w:space="0" w:color="auto"/>
                                    <w:bottom w:val="none" w:sz="0" w:space="0" w:color="auto"/>
                                    <w:right w:val="none" w:sz="0" w:space="0" w:color="auto"/>
                                  </w:divBdr>
                                </w:div>
                                <w:div w:id="1443068780">
                                  <w:marLeft w:val="0"/>
                                  <w:marRight w:val="0"/>
                                  <w:marTop w:val="0"/>
                                  <w:marBottom w:val="0"/>
                                  <w:divBdr>
                                    <w:top w:val="none" w:sz="0" w:space="0" w:color="auto"/>
                                    <w:left w:val="none" w:sz="0" w:space="0" w:color="auto"/>
                                    <w:bottom w:val="none" w:sz="0" w:space="0" w:color="auto"/>
                                    <w:right w:val="none" w:sz="0" w:space="0" w:color="auto"/>
                                  </w:divBdr>
                                </w:div>
                                <w:div w:id="1500005587">
                                  <w:marLeft w:val="0"/>
                                  <w:marRight w:val="0"/>
                                  <w:marTop w:val="0"/>
                                  <w:marBottom w:val="0"/>
                                  <w:divBdr>
                                    <w:top w:val="none" w:sz="0" w:space="0" w:color="auto"/>
                                    <w:left w:val="none" w:sz="0" w:space="0" w:color="auto"/>
                                    <w:bottom w:val="none" w:sz="0" w:space="0" w:color="auto"/>
                                    <w:right w:val="none" w:sz="0" w:space="0" w:color="auto"/>
                                  </w:divBdr>
                                </w:div>
                                <w:div w:id="1515263529">
                                  <w:marLeft w:val="0"/>
                                  <w:marRight w:val="0"/>
                                  <w:marTop w:val="0"/>
                                  <w:marBottom w:val="0"/>
                                  <w:divBdr>
                                    <w:top w:val="none" w:sz="0" w:space="0" w:color="auto"/>
                                    <w:left w:val="none" w:sz="0" w:space="0" w:color="auto"/>
                                    <w:bottom w:val="none" w:sz="0" w:space="0" w:color="auto"/>
                                    <w:right w:val="none" w:sz="0" w:space="0" w:color="auto"/>
                                  </w:divBdr>
                                </w:div>
                                <w:div w:id="1546065725">
                                  <w:marLeft w:val="0"/>
                                  <w:marRight w:val="0"/>
                                  <w:marTop w:val="0"/>
                                  <w:marBottom w:val="0"/>
                                  <w:divBdr>
                                    <w:top w:val="none" w:sz="0" w:space="0" w:color="auto"/>
                                    <w:left w:val="none" w:sz="0" w:space="0" w:color="auto"/>
                                    <w:bottom w:val="none" w:sz="0" w:space="0" w:color="auto"/>
                                    <w:right w:val="none" w:sz="0" w:space="0" w:color="auto"/>
                                  </w:divBdr>
                                </w:div>
                                <w:div w:id="1566835123">
                                  <w:marLeft w:val="0"/>
                                  <w:marRight w:val="0"/>
                                  <w:marTop w:val="0"/>
                                  <w:marBottom w:val="0"/>
                                  <w:divBdr>
                                    <w:top w:val="none" w:sz="0" w:space="0" w:color="auto"/>
                                    <w:left w:val="none" w:sz="0" w:space="0" w:color="auto"/>
                                    <w:bottom w:val="none" w:sz="0" w:space="0" w:color="auto"/>
                                    <w:right w:val="none" w:sz="0" w:space="0" w:color="auto"/>
                                  </w:divBdr>
                                </w:div>
                                <w:div w:id="1614315357">
                                  <w:marLeft w:val="0"/>
                                  <w:marRight w:val="0"/>
                                  <w:marTop w:val="0"/>
                                  <w:marBottom w:val="0"/>
                                  <w:divBdr>
                                    <w:top w:val="none" w:sz="0" w:space="0" w:color="auto"/>
                                    <w:left w:val="none" w:sz="0" w:space="0" w:color="auto"/>
                                    <w:bottom w:val="none" w:sz="0" w:space="0" w:color="auto"/>
                                    <w:right w:val="none" w:sz="0" w:space="0" w:color="auto"/>
                                  </w:divBdr>
                                </w:div>
                                <w:div w:id="1674146843">
                                  <w:marLeft w:val="0"/>
                                  <w:marRight w:val="0"/>
                                  <w:marTop w:val="0"/>
                                  <w:marBottom w:val="0"/>
                                  <w:divBdr>
                                    <w:top w:val="none" w:sz="0" w:space="0" w:color="auto"/>
                                    <w:left w:val="none" w:sz="0" w:space="0" w:color="auto"/>
                                    <w:bottom w:val="none" w:sz="0" w:space="0" w:color="auto"/>
                                    <w:right w:val="none" w:sz="0" w:space="0" w:color="auto"/>
                                  </w:divBdr>
                                </w:div>
                                <w:div w:id="1687755158">
                                  <w:marLeft w:val="0"/>
                                  <w:marRight w:val="0"/>
                                  <w:marTop w:val="0"/>
                                  <w:marBottom w:val="0"/>
                                  <w:divBdr>
                                    <w:top w:val="none" w:sz="0" w:space="0" w:color="auto"/>
                                    <w:left w:val="none" w:sz="0" w:space="0" w:color="auto"/>
                                    <w:bottom w:val="none" w:sz="0" w:space="0" w:color="auto"/>
                                    <w:right w:val="none" w:sz="0" w:space="0" w:color="auto"/>
                                  </w:divBdr>
                                </w:div>
                                <w:div w:id="1730424592">
                                  <w:marLeft w:val="0"/>
                                  <w:marRight w:val="0"/>
                                  <w:marTop w:val="0"/>
                                  <w:marBottom w:val="0"/>
                                  <w:divBdr>
                                    <w:top w:val="none" w:sz="0" w:space="0" w:color="auto"/>
                                    <w:left w:val="none" w:sz="0" w:space="0" w:color="auto"/>
                                    <w:bottom w:val="none" w:sz="0" w:space="0" w:color="auto"/>
                                    <w:right w:val="none" w:sz="0" w:space="0" w:color="auto"/>
                                  </w:divBdr>
                                </w:div>
                                <w:div w:id="1735155552">
                                  <w:marLeft w:val="0"/>
                                  <w:marRight w:val="0"/>
                                  <w:marTop w:val="0"/>
                                  <w:marBottom w:val="0"/>
                                  <w:divBdr>
                                    <w:top w:val="none" w:sz="0" w:space="0" w:color="auto"/>
                                    <w:left w:val="none" w:sz="0" w:space="0" w:color="auto"/>
                                    <w:bottom w:val="none" w:sz="0" w:space="0" w:color="auto"/>
                                    <w:right w:val="none" w:sz="0" w:space="0" w:color="auto"/>
                                  </w:divBdr>
                                </w:div>
                                <w:div w:id="1735738142">
                                  <w:marLeft w:val="0"/>
                                  <w:marRight w:val="0"/>
                                  <w:marTop w:val="0"/>
                                  <w:marBottom w:val="0"/>
                                  <w:divBdr>
                                    <w:top w:val="none" w:sz="0" w:space="0" w:color="auto"/>
                                    <w:left w:val="none" w:sz="0" w:space="0" w:color="auto"/>
                                    <w:bottom w:val="none" w:sz="0" w:space="0" w:color="auto"/>
                                    <w:right w:val="none" w:sz="0" w:space="0" w:color="auto"/>
                                  </w:divBdr>
                                </w:div>
                                <w:div w:id="1737361356">
                                  <w:marLeft w:val="0"/>
                                  <w:marRight w:val="0"/>
                                  <w:marTop w:val="0"/>
                                  <w:marBottom w:val="0"/>
                                  <w:divBdr>
                                    <w:top w:val="none" w:sz="0" w:space="0" w:color="auto"/>
                                    <w:left w:val="none" w:sz="0" w:space="0" w:color="auto"/>
                                    <w:bottom w:val="none" w:sz="0" w:space="0" w:color="auto"/>
                                    <w:right w:val="none" w:sz="0" w:space="0" w:color="auto"/>
                                  </w:divBdr>
                                </w:div>
                                <w:div w:id="1753893941">
                                  <w:marLeft w:val="0"/>
                                  <w:marRight w:val="0"/>
                                  <w:marTop w:val="0"/>
                                  <w:marBottom w:val="0"/>
                                  <w:divBdr>
                                    <w:top w:val="none" w:sz="0" w:space="0" w:color="auto"/>
                                    <w:left w:val="none" w:sz="0" w:space="0" w:color="auto"/>
                                    <w:bottom w:val="none" w:sz="0" w:space="0" w:color="auto"/>
                                    <w:right w:val="none" w:sz="0" w:space="0" w:color="auto"/>
                                  </w:divBdr>
                                </w:div>
                                <w:div w:id="1772893177">
                                  <w:marLeft w:val="0"/>
                                  <w:marRight w:val="0"/>
                                  <w:marTop w:val="0"/>
                                  <w:marBottom w:val="0"/>
                                  <w:divBdr>
                                    <w:top w:val="none" w:sz="0" w:space="0" w:color="auto"/>
                                    <w:left w:val="none" w:sz="0" w:space="0" w:color="auto"/>
                                    <w:bottom w:val="none" w:sz="0" w:space="0" w:color="auto"/>
                                    <w:right w:val="none" w:sz="0" w:space="0" w:color="auto"/>
                                  </w:divBdr>
                                </w:div>
                                <w:div w:id="1787507551">
                                  <w:marLeft w:val="0"/>
                                  <w:marRight w:val="0"/>
                                  <w:marTop w:val="0"/>
                                  <w:marBottom w:val="0"/>
                                  <w:divBdr>
                                    <w:top w:val="none" w:sz="0" w:space="0" w:color="auto"/>
                                    <w:left w:val="none" w:sz="0" w:space="0" w:color="auto"/>
                                    <w:bottom w:val="none" w:sz="0" w:space="0" w:color="auto"/>
                                    <w:right w:val="none" w:sz="0" w:space="0" w:color="auto"/>
                                  </w:divBdr>
                                </w:div>
                                <w:div w:id="1833986562">
                                  <w:marLeft w:val="0"/>
                                  <w:marRight w:val="0"/>
                                  <w:marTop w:val="0"/>
                                  <w:marBottom w:val="0"/>
                                  <w:divBdr>
                                    <w:top w:val="none" w:sz="0" w:space="0" w:color="auto"/>
                                    <w:left w:val="none" w:sz="0" w:space="0" w:color="auto"/>
                                    <w:bottom w:val="none" w:sz="0" w:space="0" w:color="auto"/>
                                    <w:right w:val="none" w:sz="0" w:space="0" w:color="auto"/>
                                  </w:divBdr>
                                </w:div>
                                <w:div w:id="1840464853">
                                  <w:marLeft w:val="0"/>
                                  <w:marRight w:val="0"/>
                                  <w:marTop w:val="0"/>
                                  <w:marBottom w:val="0"/>
                                  <w:divBdr>
                                    <w:top w:val="none" w:sz="0" w:space="0" w:color="auto"/>
                                    <w:left w:val="none" w:sz="0" w:space="0" w:color="auto"/>
                                    <w:bottom w:val="none" w:sz="0" w:space="0" w:color="auto"/>
                                    <w:right w:val="none" w:sz="0" w:space="0" w:color="auto"/>
                                  </w:divBdr>
                                </w:div>
                                <w:div w:id="1926643184">
                                  <w:marLeft w:val="0"/>
                                  <w:marRight w:val="0"/>
                                  <w:marTop w:val="0"/>
                                  <w:marBottom w:val="0"/>
                                  <w:divBdr>
                                    <w:top w:val="none" w:sz="0" w:space="0" w:color="auto"/>
                                    <w:left w:val="none" w:sz="0" w:space="0" w:color="auto"/>
                                    <w:bottom w:val="none" w:sz="0" w:space="0" w:color="auto"/>
                                    <w:right w:val="none" w:sz="0" w:space="0" w:color="auto"/>
                                  </w:divBdr>
                                </w:div>
                                <w:div w:id="2011902408">
                                  <w:marLeft w:val="0"/>
                                  <w:marRight w:val="0"/>
                                  <w:marTop w:val="0"/>
                                  <w:marBottom w:val="0"/>
                                  <w:divBdr>
                                    <w:top w:val="none" w:sz="0" w:space="0" w:color="auto"/>
                                    <w:left w:val="none" w:sz="0" w:space="0" w:color="auto"/>
                                    <w:bottom w:val="none" w:sz="0" w:space="0" w:color="auto"/>
                                    <w:right w:val="none" w:sz="0" w:space="0" w:color="auto"/>
                                  </w:divBdr>
                                </w:div>
                                <w:div w:id="2014795050">
                                  <w:marLeft w:val="0"/>
                                  <w:marRight w:val="0"/>
                                  <w:marTop w:val="0"/>
                                  <w:marBottom w:val="0"/>
                                  <w:divBdr>
                                    <w:top w:val="none" w:sz="0" w:space="0" w:color="auto"/>
                                    <w:left w:val="none" w:sz="0" w:space="0" w:color="auto"/>
                                    <w:bottom w:val="none" w:sz="0" w:space="0" w:color="auto"/>
                                    <w:right w:val="none" w:sz="0" w:space="0" w:color="auto"/>
                                  </w:divBdr>
                                </w:div>
                                <w:div w:id="2041737357">
                                  <w:marLeft w:val="0"/>
                                  <w:marRight w:val="0"/>
                                  <w:marTop w:val="0"/>
                                  <w:marBottom w:val="0"/>
                                  <w:divBdr>
                                    <w:top w:val="none" w:sz="0" w:space="0" w:color="auto"/>
                                    <w:left w:val="none" w:sz="0" w:space="0" w:color="auto"/>
                                    <w:bottom w:val="none" w:sz="0" w:space="0" w:color="auto"/>
                                    <w:right w:val="none" w:sz="0" w:space="0" w:color="auto"/>
                                  </w:divBdr>
                                </w:div>
                                <w:div w:id="21285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652181">
      <w:bodyDiv w:val="1"/>
      <w:marLeft w:val="0"/>
      <w:marRight w:val="0"/>
      <w:marTop w:val="0"/>
      <w:marBottom w:val="0"/>
      <w:divBdr>
        <w:top w:val="none" w:sz="0" w:space="0" w:color="auto"/>
        <w:left w:val="none" w:sz="0" w:space="0" w:color="auto"/>
        <w:bottom w:val="none" w:sz="0" w:space="0" w:color="auto"/>
        <w:right w:val="none" w:sz="0" w:space="0" w:color="auto"/>
      </w:divBdr>
    </w:div>
    <w:div w:id="652758756">
      <w:bodyDiv w:val="1"/>
      <w:marLeft w:val="0"/>
      <w:marRight w:val="0"/>
      <w:marTop w:val="0"/>
      <w:marBottom w:val="0"/>
      <w:divBdr>
        <w:top w:val="none" w:sz="0" w:space="0" w:color="auto"/>
        <w:left w:val="none" w:sz="0" w:space="0" w:color="auto"/>
        <w:bottom w:val="none" w:sz="0" w:space="0" w:color="auto"/>
        <w:right w:val="none" w:sz="0" w:space="0" w:color="auto"/>
      </w:divBdr>
    </w:div>
    <w:div w:id="808791647">
      <w:bodyDiv w:val="1"/>
      <w:marLeft w:val="0"/>
      <w:marRight w:val="0"/>
      <w:marTop w:val="0"/>
      <w:marBottom w:val="0"/>
      <w:divBdr>
        <w:top w:val="none" w:sz="0" w:space="0" w:color="auto"/>
        <w:left w:val="none" w:sz="0" w:space="0" w:color="auto"/>
        <w:bottom w:val="none" w:sz="0" w:space="0" w:color="auto"/>
        <w:right w:val="none" w:sz="0" w:space="0" w:color="auto"/>
      </w:divBdr>
    </w:div>
    <w:div w:id="1148473945">
      <w:bodyDiv w:val="1"/>
      <w:marLeft w:val="0"/>
      <w:marRight w:val="0"/>
      <w:marTop w:val="0"/>
      <w:marBottom w:val="0"/>
      <w:divBdr>
        <w:top w:val="none" w:sz="0" w:space="0" w:color="auto"/>
        <w:left w:val="none" w:sz="0" w:space="0" w:color="auto"/>
        <w:bottom w:val="none" w:sz="0" w:space="0" w:color="auto"/>
        <w:right w:val="none" w:sz="0" w:space="0" w:color="auto"/>
      </w:divBdr>
    </w:div>
    <w:div w:id="1273899168">
      <w:bodyDiv w:val="1"/>
      <w:marLeft w:val="0"/>
      <w:marRight w:val="0"/>
      <w:marTop w:val="0"/>
      <w:marBottom w:val="0"/>
      <w:divBdr>
        <w:top w:val="none" w:sz="0" w:space="0" w:color="auto"/>
        <w:left w:val="none" w:sz="0" w:space="0" w:color="auto"/>
        <w:bottom w:val="none" w:sz="0" w:space="0" w:color="auto"/>
        <w:right w:val="none" w:sz="0" w:space="0" w:color="auto"/>
      </w:divBdr>
    </w:div>
    <w:div w:id="1373767079">
      <w:bodyDiv w:val="1"/>
      <w:marLeft w:val="0"/>
      <w:marRight w:val="0"/>
      <w:marTop w:val="0"/>
      <w:marBottom w:val="0"/>
      <w:divBdr>
        <w:top w:val="none" w:sz="0" w:space="0" w:color="auto"/>
        <w:left w:val="none" w:sz="0" w:space="0" w:color="auto"/>
        <w:bottom w:val="none" w:sz="0" w:space="0" w:color="auto"/>
        <w:right w:val="none" w:sz="0" w:space="0" w:color="auto"/>
      </w:divBdr>
      <w:divsChild>
        <w:div w:id="149253414">
          <w:marLeft w:val="0"/>
          <w:marRight w:val="0"/>
          <w:marTop w:val="0"/>
          <w:marBottom w:val="0"/>
          <w:divBdr>
            <w:top w:val="none" w:sz="0" w:space="0" w:color="auto"/>
            <w:left w:val="none" w:sz="0" w:space="0" w:color="auto"/>
            <w:bottom w:val="none" w:sz="0" w:space="0" w:color="auto"/>
            <w:right w:val="none" w:sz="0" w:space="0" w:color="auto"/>
          </w:divBdr>
          <w:divsChild>
            <w:div w:id="165025777">
              <w:marLeft w:val="0"/>
              <w:marRight w:val="0"/>
              <w:marTop w:val="0"/>
              <w:marBottom w:val="0"/>
              <w:divBdr>
                <w:top w:val="none" w:sz="0" w:space="0" w:color="auto"/>
                <w:left w:val="none" w:sz="0" w:space="0" w:color="auto"/>
                <w:bottom w:val="none" w:sz="0" w:space="0" w:color="auto"/>
                <w:right w:val="none" w:sz="0" w:space="0" w:color="auto"/>
              </w:divBdr>
              <w:divsChild>
                <w:div w:id="4137310">
                  <w:marLeft w:val="0"/>
                  <w:marRight w:val="0"/>
                  <w:marTop w:val="0"/>
                  <w:marBottom w:val="0"/>
                  <w:divBdr>
                    <w:top w:val="none" w:sz="0" w:space="0" w:color="auto"/>
                    <w:left w:val="none" w:sz="0" w:space="0" w:color="auto"/>
                    <w:bottom w:val="none" w:sz="0" w:space="0" w:color="auto"/>
                    <w:right w:val="none" w:sz="0" w:space="0" w:color="auto"/>
                  </w:divBdr>
                </w:div>
                <w:div w:id="7299611">
                  <w:marLeft w:val="0"/>
                  <w:marRight w:val="0"/>
                  <w:marTop w:val="0"/>
                  <w:marBottom w:val="0"/>
                  <w:divBdr>
                    <w:top w:val="none" w:sz="0" w:space="0" w:color="auto"/>
                    <w:left w:val="none" w:sz="0" w:space="0" w:color="auto"/>
                    <w:bottom w:val="none" w:sz="0" w:space="0" w:color="auto"/>
                    <w:right w:val="none" w:sz="0" w:space="0" w:color="auto"/>
                  </w:divBdr>
                </w:div>
                <w:div w:id="113183258">
                  <w:marLeft w:val="0"/>
                  <w:marRight w:val="0"/>
                  <w:marTop w:val="0"/>
                  <w:marBottom w:val="0"/>
                  <w:divBdr>
                    <w:top w:val="none" w:sz="0" w:space="0" w:color="auto"/>
                    <w:left w:val="none" w:sz="0" w:space="0" w:color="auto"/>
                    <w:bottom w:val="none" w:sz="0" w:space="0" w:color="auto"/>
                    <w:right w:val="none" w:sz="0" w:space="0" w:color="auto"/>
                  </w:divBdr>
                </w:div>
                <w:div w:id="169149276">
                  <w:marLeft w:val="0"/>
                  <w:marRight w:val="0"/>
                  <w:marTop w:val="0"/>
                  <w:marBottom w:val="0"/>
                  <w:divBdr>
                    <w:top w:val="none" w:sz="0" w:space="0" w:color="auto"/>
                    <w:left w:val="none" w:sz="0" w:space="0" w:color="auto"/>
                    <w:bottom w:val="none" w:sz="0" w:space="0" w:color="auto"/>
                    <w:right w:val="none" w:sz="0" w:space="0" w:color="auto"/>
                  </w:divBdr>
                </w:div>
                <w:div w:id="185220429">
                  <w:marLeft w:val="0"/>
                  <w:marRight w:val="0"/>
                  <w:marTop w:val="0"/>
                  <w:marBottom w:val="0"/>
                  <w:divBdr>
                    <w:top w:val="none" w:sz="0" w:space="0" w:color="auto"/>
                    <w:left w:val="none" w:sz="0" w:space="0" w:color="auto"/>
                    <w:bottom w:val="none" w:sz="0" w:space="0" w:color="auto"/>
                    <w:right w:val="none" w:sz="0" w:space="0" w:color="auto"/>
                  </w:divBdr>
                </w:div>
                <w:div w:id="197931769">
                  <w:marLeft w:val="0"/>
                  <w:marRight w:val="0"/>
                  <w:marTop w:val="0"/>
                  <w:marBottom w:val="0"/>
                  <w:divBdr>
                    <w:top w:val="none" w:sz="0" w:space="0" w:color="auto"/>
                    <w:left w:val="none" w:sz="0" w:space="0" w:color="auto"/>
                    <w:bottom w:val="none" w:sz="0" w:space="0" w:color="auto"/>
                    <w:right w:val="none" w:sz="0" w:space="0" w:color="auto"/>
                  </w:divBdr>
                </w:div>
                <w:div w:id="204758594">
                  <w:marLeft w:val="0"/>
                  <w:marRight w:val="0"/>
                  <w:marTop w:val="0"/>
                  <w:marBottom w:val="0"/>
                  <w:divBdr>
                    <w:top w:val="none" w:sz="0" w:space="0" w:color="auto"/>
                    <w:left w:val="none" w:sz="0" w:space="0" w:color="auto"/>
                    <w:bottom w:val="none" w:sz="0" w:space="0" w:color="auto"/>
                    <w:right w:val="none" w:sz="0" w:space="0" w:color="auto"/>
                  </w:divBdr>
                </w:div>
                <w:div w:id="224149434">
                  <w:marLeft w:val="0"/>
                  <w:marRight w:val="0"/>
                  <w:marTop w:val="0"/>
                  <w:marBottom w:val="0"/>
                  <w:divBdr>
                    <w:top w:val="none" w:sz="0" w:space="0" w:color="auto"/>
                    <w:left w:val="none" w:sz="0" w:space="0" w:color="auto"/>
                    <w:bottom w:val="none" w:sz="0" w:space="0" w:color="auto"/>
                    <w:right w:val="none" w:sz="0" w:space="0" w:color="auto"/>
                  </w:divBdr>
                </w:div>
                <w:div w:id="268436378">
                  <w:marLeft w:val="0"/>
                  <w:marRight w:val="0"/>
                  <w:marTop w:val="0"/>
                  <w:marBottom w:val="0"/>
                  <w:divBdr>
                    <w:top w:val="none" w:sz="0" w:space="0" w:color="auto"/>
                    <w:left w:val="none" w:sz="0" w:space="0" w:color="auto"/>
                    <w:bottom w:val="none" w:sz="0" w:space="0" w:color="auto"/>
                    <w:right w:val="none" w:sz="0" w:space="0" w:color="auto"/>
                  </w:divBdr>
                </w:div>
                <w:div w:id="277881404">
                  <w:marLeft w:val="0"/>
                  <w:marRight w:val="0"/>
                  <w:marTop w:val="0"/>
                  <w:marBottom w:val="0"/>
                  <w:divBdr>
                    <w:top w:val="none" w:sz="0" w:space="0" w:color="auto"/>
                    <w:left w:val="none" w:sz="0" w:space="0" w:color="auto"/>
                    <w:bottom w:val="none" w:sz="0" w:space="0" w:color="auto"/>
                    <w:right w:val="none" w:sz="0" w:space="0" w:color="auto"/>
                  </w:divBdr>
                </w:div>
                <w:div w:id="305621924">
                  <w:marLeft w:val="0"/>
                  <w:marRight w:val="0"/>
                  <w:marTop w:val="0"/>
                  <w:marBottom w:val="0"/>
                  <w:divBdr>
                    <w:top w:val="none" w:sz="0" w:space="0" w:color="auto"/>
                    <w:left w:val="none" w:sz="0" w:space="0" w:color="auto"/>
                    <w:bottom w:val="none" w:sz="0" w:space="0" w:color="auto"/>
                    <w:right w:val="none" w:sz="0" w:space="0" w:color="auto"/>
                  </w:divBdr>
                </w:div>
                <w:div w:id="353263176">
                  <w:marLeft w:val="0"/>
                  <w:marRight w:val="0"/>
                  <w:marTop w:val="0"/>
                  <w:marBottom w:val="0"/>
                  <w:divBdr>
                    <w:top w:val="none" w:sz="0" w:space="0" w:color="auto"/>
                    <w:left w:val="none" w:sz="0" w:space="0" w:color="auto"/>
                    <w:bottom w:val="none" w:sz="0" w:space="0" w:color="auto"/>
                    <w:right w:val="none" w:sz="0" w:space="0" w:color="auto"/>
                  </w:divBdr>
                </w:div>
                <w:div w:id="417869227">
                  <w:marLeft w:val="0"/>
                  <w:marRight w:val="0"/>
                  <w:marTop w:val="0"/>
                  <w:marBottom w:val="0"/>
                  <w:divBdr>
                    <w:top w:val="none" w:sz="0" w:space="0" w:color="auto"/>
                    <w:left w:val="none" w:sz="0" w:space="0" w:color="auto"/>
                    <w:bottom w:val="none" w:sz="0" w:space="0" w:color="auto"/>
                    <w:right w:val="none" w:sz="0" w:space="0" w:color="auto"/>
                  </w:divBdr>
                </w:div>
                <w:div w:id="447699952">
                  <w:marLeft w:val="0"/>
                  <w:marRight w:val="0"/>
                  <w:marTop w:val="0"/>
                  <w:marBottom w:val="0"/>
                  <w:divBdr>
                    <w:top w:val="none" w:sz="0" w:space="0" w:color="auto"/>
                    <w:left w:val="none" w:sz="0" w:space="0" w:color="auto"/>
                    <w:bottom w:val="none" w:sz="0" w:space="0" w:color="auto"/>
                    <w:right w:val="none" w:sz="0" w:space="0" w:color="auto"/>
                  </w:divBdr>
                </w:div>
                <w:div w:id="528564830">
                  <w:marLeft w:val="0"/>
                  <w:marRight w:val="0"/>
                  <w:marTop w:val="0"/>
                  <w:marBottom w:val="0"/>
                  <w:divBdr>
                    <w:top w:val="none" w:sz="0" w:space="0" w:color="auto"/>
                    <w:left w:val="none" w:sz="0" w:space="0" w:color="auto"/>
                    <w:bottom w:val="none" w:sz="0" w:space="0" w:color="auto"/>
                    <w:right w:val="none" w:sz="0" w:space="0" w:color="auto"/>
                  </w:divBdr>
                </w:div>
                <w:div w:id="550116364">
                  <w:marLeft w:val="0"/>
                  <w:marRight w:val="0"/>
                  <w:marTop w:val="0"/>
                  <w:marBottom w:val="0"/>
                  <w:divBdr>
                    <w:top w:val="none" w:sz="0" w:space="0" w:color="auto"/>
                    <w:left w:val="none" w:sz="0" w:space="0" w:color="auto"/>
                    <w:bottom w:val="none" w:sz="0" w:space="0" w:color="auto"/>
                    <w:right w:val="none" w:sz="0" w:space="0" w:color="auto"/>
                  </w:divBdr>
                </w:div>
                <w:div w:id="557127138">
                  <w:marLeft w:val="0"/>
                  <w:marRight w:val="0"/>
                  <w:marTop w:val="0"/>
                  <w:marBottom w:val="0"/>
                  <w:divBdr>
                    <w:top w:val="none" w:sz="0" w:space="0" w:color="auto"/>
                    <w:left w:val="none" w:sz="0" w:space="0" w:color="auto"/>
                    <w:bottom w:val="none" w:sz="0" w:space="0" w:color="auto"/>
                    <w:right w:val="none" w:sz="0" w:space="0" w:color="auto"/>
                  </w:divBdr>
                </w:div>
                <w:div w:id="582834878">
                  <w:marLeft w:val="0"/>
                  <w:marRight w:val="0"/>
                  <w:marTop w:val="0"/>
                  <w:marBottom w:val="0"/>
                  <w:divBdr>
                    <w:top w:val="none" w:sz="0" w:space="0" w:color="auto"/>
                    <w:left w:val="none" w:sz="0" w:space="0" w:color="auto"/>
                    <w:bottom w:val="none" w:sz="0" w:space="0" w:color="auto"/>
                    <w:right w:val="none" w:sz="0" w:space="0" w:color="auto"/>
                  </w:divBdr>
                </w:div>
                <w:div w:id="601374941">
                  <w:marLeft w:val="0"/>
                  <w:marRight w:val="0"/>
                  <w:marTop w:val="0"/>
                  <w:marBottom w:val="0"/>
                  <w:divBdr>
                    <w:top w:val="none" w:sz="0" w:space="0" w:color="auto"/>
                    <w:left w:val="none" w:sz="0" w:space="0" w:color="auto"/>
                    <w:bottom w:val="none" w:sz="0" w:space="0" w:color="auto"/>
                    <w:right w:val="none" w:sz="0" w:space="0" w:color="auto"/>
                  </w:divBdr>
                </w:div>
                <w:div w:id="616837185">
                  <w:marLeft w:val="0"/>
                  <w:marRight w:val="0"/>
                  <w:marTop w:val="0"/>
                  <w:marBottom w:val="0"/>
                  <w:divBdr>
                    <w:top w:val="none" w:sz="0" w:space="0" w:color="auto"/>
                    <w:left w:val="none" w:sz="0" w:space="0" w:color="auto"/>
                    <w:bottom w:val="none" w:sz="0" w:space="0" w:color="auto"/>
                    <w:right w:val="none" w:sz="0" w:space="0" w:color="auto"/>
                  </w:divBdr>
                </w:div>
                <w:div w:id="735280475">
                  <w:marLeft w:val="0"/>
                  <w:marRight w:val="0"/>
                  <w:marTop w:val="0"/>
                  <w:marBottom w:val="0"/>
                  <w:divBdr>
                    <w:top w:val="none" w:sz="0" w:space="0" w:color="auto"/>
                    <w:left w:val="none" w:sz="0" w:space="0" w:color="auto"/>
                    <w:bottom w:val="none" w:sz="0" w:space="0" w:color="auto"/>
                    <w:right w:val="none" w:sz="0" w:space="0" w:color="auto"/>
                  </w:divBdr>
                </w:div>
                <w:div w:id="753205355">
                  <w:marLeft w:val="0"/>
                  <w:marRight w:val="0"/>
                  <w:marTop w:val="0"/>
                  <w:marBottom w:val="0"/>
                  <w:divBdr>
                    <w:top w:val="none" w:sz="0" w:space="0" w:color="auto"/>
                    <w:left w:val="none" w:sz="0" w:space="0" w:color="auto"/>
                    <w:bottom w:val="none" w:sz="0" w:space="0" w:color="auto"/>
                    <w:right w:val="none" w:sz="0" w:space="0" w:color="auto"/>
                  </w:divBdr>
                </w:div>
                <w:div w:id="756950014">
                  <w:marLeft w:val="0"/>
                  <w:marRight w:val="0"/>
                  <w:marTop w:val="0"/>
                  <w:marBottom w:val="0"/>
                  <w:divBdr>
                    <w:top w:val="none" w:sz="0" w:space="0" w:color="auto"/>
                    <w:left w:val="none" w:sz="0" w:space="0" w:color="auto"/>
                    <w:bottom w:val="none" w:sz="0" w:space="0" w:color="auto"/>
                    <w:right w:val="none" w:sz="0" w:space="0" w:color="auto"/>
                  </w:divBdr>
                </w:div>
                <w:div w:id="842204864">
                  <w:marLeft w:val="0"/>
                  <w:marRight w:val="0"/>
                  <w:marTop w:val="0"/>
                  <w:marBottom w:val="0"/>
                  <w:divBdr>
                    <w:top w:val="none" w:sz="0" w:space="0" w:color="auto"/>
                    <w:left w:val="none" w:sz="0" w:space="0" w:color="auto"/>
                    <w:bottom w:val="none" w:sz="0" w:space="0" w:color="auto"/>
                    <w:right w:val="none" w:sz="0" w:space="0" w:color="auto"/>
                  </w:divBdr>
                </w:div>
                <w:div w:id="850215642">
                  <w:marLeft w:val="0"/>
                  <w:marRight w:val="0"/>
                  <w:marTop w:val="0"/>
                  <w:marBottom w:val="0"/>
                  <w:divBdr>
                    <w:top w:val="none" w:sz="0" w:space="0" w:color="auto"/>
                    <w:left w:val="none" w:sz="0" w:space="0" w:color="auto"/>
                    <w:bottom w:val="none" w:sz="0" w:space="0" w:color="auto"/>
                    <w:right w:val="none" w:sz="0" w:space="0" w:color="auto"/>
                  </w:divBdr>
                </w:div>
                <w:div w:id="929898107">
                  <w:marLeft w:val="0"/>
                  <w:marRight w:val="0"/>
                  <w:marTop w:val="0"/>
                  <w:marBottom w:val="0"/>
                  <w:divBdr>
                    <w:top w:val="none" w:sz="0" w:space="0" w:color="auto"/>
                    <w:left w:val="none" w:sz="0" w:space="0" w:color="auto"/>
                    <w:bottom w:val="none" w:sz="0" w:space="0" w:color="auto"/>
                    <w:right w:val="none" w:sz="0" w:space="0" w:color="auto"/>
                  </w:divBdr>
                </w:div>
                <w:div w:id="934367541">
                  <w:marLeft w:val="0"/>
                  <w:marRight w:val="0"/>
                  <w:marTop w:val="0"/>
                  <w:marBottom w:val="0"/>
                  <w:divBdr>
                    <w:top w:val="none" w:sz="0" w:space="0" w:color="auto"/>
                    <w:left w:val="none" w:sz="0" w:space="0" w:color="auto"/>
                    <w:bottom w:val="none" w:sz="0" w:space="0" w:color="auto"/>
                    <w:right w:val="none" w:sz="0" w:space="0" w:color="auto"/>
                  </w:divBdr>
                </w:div>
                <w:div w:id="1038506935">
                  <w:marLeft w:val="0"/>
                  <w:marRight w:val="0"/>
                  <w:marTop w:val="0"/>
                  <w:marBottom w:val="0"/>
                  <w:divBdr>
                    <w:top w:val="none" w:sz="0" w:space="0" w:color="auto"/>
                    <w:left w:val="none" w:sz="0" w:space="0" w:color="auto"/>
                    <w:bottom w:val="none" w:sz="0" w:space="0" w:color="auto"/>
                    <w:right w:val="none" w:sz="0" w:space="0" w:color="auto"/>
                  </w:divBdr>
                </w:div>
                <w:div w:id="1063219320">
                  <w:marLeft w:val="0"/>
                  <w:marRight w:val="0"/>
                  <w:marTop w:val="0"/>
                  <w:marBottom w:val="0"/>
                  <w:divBdr>
                    <w:top w:val="none" w:sz="0" w:space="0" w:color="auto"/>
                    <w:left w:val="none" w:sz="0" w:space="0" w:color="auto"/>
                    <w:bottom w:val="none" w:sz="0" w:space="0" w:color="auto"/>
                    <w:right w:val="none" w:sz="0" w:space="0" w:color="auto"/>
                  </w:divBdr>
                </w:div>
                <w:div w:id="1111515429">
                  <w:marLeft w:val="0"/>
                  <w:marRight w:val="0"/>
                  <w:marTop w:val="0"/>
                  <w:marBottom w:val="0"/>
                  <w:divBdr>
                    <w:top w:val="none" w:sz="0" w:space="0" w:color="auto"/>
                    <w:left w:val="none" w:sz="0" w:space="0" w:color="auto"/>
                    <w:bottom w:val="none" w:sz="0" w:space="0" w:color="auto"/>
                    <w:right w:val="none" w:sz="0" w:space="0" w:color="auto"/>
                  </w:divBdr>
                </w:div>
                <w:div w:id="1140416332">
                  <w:marLeft w:val="0"/>
                  <w:marRight w:val="0"/>
                  <w:marTop w:val="0"/>
                  <w:marBottom w:val="0"/>
                  <w:divBdr>
                    <w:top w:val="none" w:sz="0" w:space="0" w:color="auto"/>
                    <w:left w:val="none" w:sz="0" w:space="0" w:color="auto"/>
                    <w:bottom w:val="none" w:sz="0" w:space="0" w:color="auto"/>
                    <w:right w:val="none" w:sz="0" w:space="0" w:color="auto"/>
                  </w:divBdr>
                </w:div>
                <w:div w:id="1169519584">
                  <w:marLeft w:val="0"/>
                  <w:marRight w:val="0"/>
                  <w:marTop w:val="0"/>
                  <w:marBottom w:val="0"/>
                  <w:divBdr>
                    <w:top w:val="none" w:sz="0" w:space="0" w:color="auto"/>
                    <w:left w:val="none" w:sz="0" w:space="0" w:color="auto"/>
                    <w:bottom w:val="none" w:sz="0" w:space="0" w:color="auto"/>
                    <w:right w:val="none" w:sz="0" w:space="0" w:color="auto"/>
                  </w:divBdr>
                </w:div>
                <w:div w:id="1201162940">
                  <w:marLeft w:val="0"/>
                  <w:marRight w:val="0"/>
                  <w:marTop w:val="0"/>
                  <w:marBottom w:val="0"/>
                  <w:divBdr>
                    <w:top w:val="none" w:sz="0" w:space="0" w:color="auto"/>
                    <w:left w:val="none" w:sz="0" w:space="0" w:color="auto"/>
                    <w:bottom w:val="none" w:sz="0" w:space="0" w:color="auto"/>
                    <w:right w:val="none" w:sz="0" w:space="0" w:color="auto"/>
                  </w:divBdr>
                </w:div>
                <w:div w:id="1259562573">
                  <w:marLeft w:val="0"/>
                  <w:marRight w:val="0"/>
                  <w:marTop w:val="0"/>
                  <w:marBottom w:val="0"/>
                  <w:divBdr>
                    <w:top w:val="none" w:sz="0" w:space="0" w:color="auto"/>
                    <w:left w:val="none" w:sz="0" w:space="0" w:color="auto"/>
                    <w:bottom w:val="none" w:sz="0" w:space="0" w:color="auto"/>
                    <w:right w:val="none" w:sz="0" w:space="0" w:color="auto"/>
                  </w:divBdr>
                </w:div>
                <w:div w:id="1276671780">
                  <w:marLeft w:val="0"/>
                  <w:marRight w:val="0"/>
                  <w:marTop w:val="0"/>
                  <w:marBottom w:val="0"/>
                  <w:divBdr>
                    <w:top w:val="none" w:sz="0" w:space="0" w:color="auto"/>
                    <w:left w:val="none" w:sz="0" w:space="0" w:color="auto"/>
                    <w:bottom w:val="none" w:sz="0" w:space="0" w:color="auto"/>
                    <w:right w:val="none" w:sz="0" w:space="0" w:color="auto"/>
                  </w:divBdr>
                </w:div>
                <w:div w:id="1288664436">
                  <w:marLeft w:val="0"/>
                  <w:marRight w:val="0"/>
                  <w:marTop w:val="0"/>
                  <w:marBottom w:val="0"/>
                  <w:divBdr>
                    <w:top w:val="none" w:sz="0" w:space="0" w:color="auto"/>
                    <w:left w:val="none" w:sz="0" w:space="0" w:color="auto"/>
                    <w:bottom w:val="none" w:sz="0" w:space="0" w:color="auto"/>
                    <w:right w:val="none" w:sz="0" w:space="0" w:color="auto"/>
                  </w:divBdr>
                </w:div>
                <w:div w:id="1290941740">
                  <w:marLeft w:val="0"/>
                  <w:marRight w:val="0"/>
                  <w:marTop w:val="0"/>
                  <w:marBottom w:val="0"/>
                  <w:divBdr>
                    <w:top w:val="none" w:sz="0" w:space="0" w:color="auto"/>
                    <w:left w:val="none" w:sz="0" w:space="0" w:color="auto"/>
                    <w:bottom w:val="none" w:sz="0" w:space="0" w:color="auto"/>
                    <w:right w:val="none" w:sz="0" w:space="0" w:color="auto"/>
                  </w:divBdr>
                </w:div>
                <w:div w:id="1385910138">
                  <w:marLeft w:val="0"/>
                  <w:marRight w:val="0"/>
                  <w:marTop w:val="0"/>
                  <w:marBottom w:val="0"/>
                  <w:divBdr>
                    <w:top w:val="none" w:sz="0" w:space="0" w:color="auto"/>
                    <w:left w:val="none" w:sz="0" w:space="0" w:color="auto"/>
                    <w:bottom w:val="none" w:sz="0" w:space="0" w:color="auto"/>
                    <w:right w:val="none" w:sz="0" w:space="0" w:color="auto"/>
                  </w:divBdr>
                </w:div>
                <w:div w:id="1452094588">
                  <w:marLeft w:val="0"/>
                  <w:marRight w:val="0"/>
                  <w:marTop w:val="0"/>
                  <w:marBottom w:val="0"/>
                  <w:divBdr>
                    <w:top w:val="none" w:sz="0" w:space="0" w:color="auto"/>
                    <w:left w:val="none" w:sz="0" w:space="0" w:color="auto"/>
                    <w:bottom w:val="none" w:sz="0" w:space="0" w:color="auto"/>
                    <w:right w:val="none" w:sz="0" w:space="0" w:color="auto"/>
                  </w:divBdr>
                </w:div>
                <w:div w:id="1457018974">
                  <w:marLeft w:val="0"/>
                  <w:marRight w:val="0"/>
                  <w:marTop w:val="0"/>
                  <w:marBottom w:val="0"/>
                  <w:divBdr>
                    <w:top w:val="none" w:sz="0" w:space="0" w:color="auto"/>
                    <w:left w:val="none" w:sz="0" w:space="0" w:color="auto"/>
                    <w:bottom w:val="none" w:sz="0" w:space="0" w:color="auto"/>
                    <w:right w:val="none" w:sz="0" w:space="0" w:color="auto"/>
                  </w:divBdr>
                </w:div>
                <w:div w:id="1472671928">
                  <w:marLeft w:val="0"/>
                  <w:marRight w:val="0"/>
                  <w:marTop w:val="0"/>
                  <w:marBottom w:val="0"/>
                  <w:divBdr>
                    <w:top w:val="none" w:sz="0" w:space="0" w:color="auto"/>
                    <w:left w:val="none" w:sz="0" w:space="0" w:color="auto"/>
                    <w:bottom w:val="none" w:sz="0" w:space="0" w:color="auto"/>
                    <w:right w:val="none" w:sz="0" w:space="0" w:color="auto"/>
                  </w:divBdr>
                </w:div>
                <w:div w:id="1491365735">
                  <w:marLeft w:val="0"/>
                  <w:marRight w:val="0"/>
                  <w:marTop w:val="0"/>
                  <w:marBottom w:val="0"/>
                  <w:divBdr>
                    <w:top w:val="none" w:sz="0" w:space="0" w:color="auto"/>
                    <w:left w:val="none" w:sz="0" w:space="0" w:color="auto"/>
                    <w:bottom w:val="none" w:sz="0" w:space="0" w:color="auto"/>
                    <w:right w:val="none" w:sz="0" w:space="0" w:color="auto"/>
                  </w:divBdr>
                </w:div>
                <w:div w:id="1492989201">
                  <w:marLeft w:val="0"/>
                  <w:marRight w:val="0"/>
                  <w:marTop w:val="0"/>
                  <w:marBottom w:val="0"/>
                  <w:divBdr>
                    <w:top w:val="none" w:sz="0" w:space="0" w:color="auto"/>
                    <w:left w:val="none" w:sz="0" w:space="0" w:color="auto"/>
                    <w:bottom w:val="none" w:sz="0" w:space="0" w:color="auto"/>
                    <w:right w:val="none" w:sz="0" w:space="0" w:color="auto"/>
                  </w:divBdr>
                </w:div>
                <w:div w:id="1512378581">
                  <w:marLeft w:val="0"/>
                  <w:marRight w:val="0"/>
                  <w:marTop w:val="0"/>
                  <w:marBottom w:val="0"/>
                  <w:divBdr>
                    <w:top w:val="none" w:sz="0" w:space="0" w:color="auto"/>
                    <w:left w:val="none" w:sz="0" w:space="0" w:color="auto"/>
                    <w:bottom w:val="none" w:sz="0" w:space="0" w:color="auto"/>
                    <w:right w:val="none" w:sz="0" w:space="0" w:color="auto"/>
                  </w:divBdr>
                </w:div>
                <w:div w:id="1517303638">
                  <w:marLeft w:val="0"/>
                  <w:marRight w:val="0"/>
                  <w:marTop w:val="0"/>
                  <w:marBottom w:val="0"/>
                  <w:divBdr>
                    <w:top w:val="none" w:sz="0" w:space="0" w:color="auto"/>
                    <w:left w:val="none" w:sz="0" w:space="0" w:color="auto"/>
                    <w:bottom w:val="none" w:sz="0" w:space="0" w:color="auto"/>
                    <w:right w:val="none" w:sz="0" w:space="0" w:color="auto"/>
                  </w:divBdr>
                </w:div>
                <w:div w:id="1559366206">
                  <w:marLeft w:val="0"/>
                  <w:marRight w:val="0"/>
                  <w:marTop w:val="0"/>
                  <w:marBottom w:val="0"/>
                  <w:divBdr>
                    <w:top w:val="none" w:sz="0" w:space="0" w:color="auto"/>
                    <w:left w:val="none" w:sz="0" w:space="0" w:color="auto"/>
                    <w:bottom w:val="none" w:sz="0" w:space="0" w:color="auto"/>
                    <w:right w:val="none" w:sz="0" w:space="0" w:color="auto"/>
                  </w:divBdr>
                </w:div>
                <w:div w:id="1575580225">
                  <w:marLeft w:val="0"/>
                  <w:marRight w:val="0"/>
                  <w:marTop w:val="0"/>
                  <w:marBottom w:val="0"/>
                  <w:divBdr>
                    <w:top w:val="none" w:sz="0" w:space="0" w:color="auto"/>
                    <w:left w:val="none" w:sz="0" w:space="0" w:color="auto"/>
                    <w:bottom w:val="none" w:sz="0" w:space="0" w:color="auto"/>
                    <w:right w:val="none" w:sz="0" w:space="0" w:color="auto"/>
                  </w:divBdr>
                </w:div>
                <w:div w:id="1594314726">
                  <w:marLeft w:val="0"/>
                  <w:marRight w:val="0"/>
                  <w:marTop w:val="0"/>
                  <w:marBottom w:val="0"/>
                  <w:divBdr>
                    <w:top w:val="none" w:sz="0" w:space="0" w:color="auto"/>
                    <w:left w:val="none" w:sz="0" w:space="0" w:color="auto"/>
                    <w:bottom w:val="none" w:sz="0" w:space="0" w:color="auto"/>
                    <w:right w:val="none" w:sz="0" w:space="0" w:color="auto"/>
                  </w:divBdr>
                </w:div>
                <w:div w:id="1656373613">
                  <w:marLeft w:val="0"/>
                  <w:marRight w:val="0"/>
                  <w:marTop w:val="0"/>
                  <w:marBottom w:val="0"/>
                  <w:divBdr>
                    <w:top w:val="none" w:sz="0" w:space="0" w:color="auto"/>
                    <w:left w:val="none" w:sz="0" w:space="0" w:color="auto"/>
                    <w:bottom w:val="none" w:sz="0" w:space="0" w:color="auto"/>
                    <w:right w:val="none" w:sz="0" w:space="0" w:color="auto"/>
                  </w:divBdr>
                </w:div>
                <w:div w:id="1703748565">
                  <w:marLeft w:val="0"/>
                  <w:marRight w:val="0"/>
                  <w:marTop w:val="0"/>
                  <w:marBottom w:val="0"/>
                  <w:divBdr>
                    <w:top w:val="none" w:sz="0" w:space="0" w:color="auto"/>
                    <w:left w:val="none" w:sz="0" w:space="0" w:color="auto"/>
                    <w:bottom w:val="none" w:sz="0" w:space="0" w:color="auto"/>
                    <w:right w:val="none" w:sz="0" w:space="0" w:color="auto"/>
                  </w:divBdr>
                </w:div>
                <w:div w:id="1725371986">
                  <w:marLeft w:val="0"/>
                  <w:marRight w:val="0"/>
                  <w:marTop w:val="0"/>
                  <w:marBottom w:val="0"/>
                  <w:divBdr>
                    <w:top w:val="none" w:sz="0" w:space="0" w:color="auto"/>
                    <w:left w:val="none" w:sz="0" w:space="0" w:color="auto"/>
                    <w:bottom w:val="none" w:sz="0" w:space="0" w:color="auto"/>
                    <w:right w:val="none" w:sz="0" w:space="0" w:color="auto"/>
                  </w:divBdr>
                </w:div>
                <w:div w:id="1866477833">
                  <w:marLeft w:val="0"/>
                  <w:marRight w:val="0"/>
                  <w:marTop w:val="0"/>
                  <w:marBottom w:val="0"/>
                  <w:divBdr>
                    <w:top w:val="none" w:sz="0" w:space="0" w:color="auto"/>
                    <w:left w:val="none" w:sz="0" w:space="0" w:color="auto"/>
                    <w:bottom w:val="none" w:sz="0" w:space="0" w:color="auto"/>
                    <w:right w:val="none" w:sz="0" w:space="0" w:color="auto"/>
                  </w:divBdr>
                </w:div>
                <w:div w:id="2022197159">
                  <w:marLeft w:val="0"/>
                  <w:marRight w:val="0"/>
                  <w:marTop w:val="0"/>
                  <w:marBottom w:val="0"/>
                  <w:divBdr>
                    <w:top w:val="none" w:sz="0" w:space="0" w:color="auto"/>
                    <w:left w:val="none" w:sz="0" w:space="0" w:color="auto"/>
                    <w:bottom w:val="none" w:sz="0" w:space="0" w:color="auto"/>
                    <w:right w:val="none" w:sz="0" w:space="0" w:color="auto"/>
                  </w:divBdr>
                </w:div>
                <w:div w:id="2036535284">
                  <w:marLeft w:val="0"/>
                  <w:marRight w:val="0"/>
                  <w:marTop w:val="0"/>
                  <w:marBottom w:val="0"/>
                  <w:divBdr>
                    <w:top w:val="none" w:sz="0" w:space="0" w:color="auto"/>
                    <w:left w:val="none" w:sz="0" w:space="0" w:color="auto"/>
                    <w:bottom w:val="none" w:sz="0" w:space="0" w:color="auto"/>
                    <w:right w:val="none" w:sz="0" w:space="0" w:color="auto"/>
                  </w:divBdr>
                </w:div>
                <w:div w:id="2084526712">
                  <w:marLeft w:val="0"/>
                  <w:marRight w:val="0"/>
                  <w:marTop w:val="0"/>
                  <w:marBottom w:val="0"/>
                  <w:divBdr>
                    <w:top w:val="none" w:sz="0" w:space="0" w:color="auto"/>
                    <w:left w:val="none" w:sz="0" w:space="0" w:color="auto"/>
                    <w:bottom w:val="none" w:sz="0" w:space="0" w:color="auto"/>
                    <w:right w:val="none" w:sz="0" w:space="0" w:color="auto"/>
                  </w:divBdr>
                </w:div>
                <w:div w:id="2096701253">
                  <w:marLeft w:val="0"/>
                  <w:marRight w:val="0"/>
                  <w:marTop w:val="0"/>
                  <w:marBottom w:val="0"/>
                  <w:divBdr>
                    <w:top w:val="none" w:sz="0" w:space="0" w:color="auto"/>
                    <w:left w:val="none" w:sz="0" w:space="0" w:color="auto"/>
                    <w:bottom w:val="none" w:sz="0" w:space="0" w:color="auto"/>
                    <w:right w:val="none" w:sz="0" w:space="0" w:color="auto"/>
                  </w:divBdr>
                </w:div>
                <w:div w:id="2124229524">
                  <w:marLeft w:val="0"/>
                  <w:marRight w:val="0"/>
                  <w:marTop w:val="0"/>
                  <w:marBottom w:val="0"/>
                  <w:divBdr>
                    <w:top w:val="none" w:sz="0" w:space="0" w:color="auto"/>
                    <w:left w:val="none" w:sz="0" w:space="0" w:color="auto"/>
                    <w:bottom w:val="none" w:sz="0" w:space="0" w:color="auto"/>
                    <w:right w:val="none" w:sz="0" w:space="0" w:color="auto"/>
                  </w:divBdr>
                </w:div>
                <w:div w:id="2129007992">
                  <w:marLeft w:val="0"/>
                  <w:marRight w:val="0"/>
                  <w:marTop w:val="0"/>
                  <w:marBottom w:val="0"/>
                  <w:divBdr>
                    <w:top w:val="none" w:sz="0" w:space="0" w:color="auto"/>
                    <w:left w:val="none" w:sz="0" w:space="0" w:color="auto"/>
                    <w:bottom w:val="none" w:sz="0" w:space="0" w:color="auto"/>
                    <w:right w:val="none" w:sz="0" w:space="0" w:color="auto"/>
                  </w:divBdr>
                </w:div>
                <w:div w:id="21411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5247">
          <w:marLeft w:val="0"/>
          <w:marRight w:val="0"/>
          <w:marTop w:val="0"/>
          <w:marBottom w:val="0"/>
          <w:divBdr>
            <w:top w:val="none" w:sz="0" w:space="0" w:color="auto"/>
            <w:left w:val="none" w:sz="0" w:space="0" w:color="auto"/>
            <w:bottom w:val="none" w:sz="0" w:space="0" w:color="auto"/>
            <w:right w:val="none" w:sz="0" w:space="0" w:color="auto"/>
          </w:divBdr>
          <w:divsChild>
            <w:div w:id="1940019590">
              <w:marLeft w:val="0"/>
              <w:marRight w:val="0"/>
              <w:marTop w:val="0"/>
              <w:marBottom w:val="0"/>
              <w:divBdr>
                <w:top w:val="none" w:sz="0" w:space="0" w:color="auto"/>
                <w:left w:val="none" w:sz="0" w:space="0" w:color="auto"/>
                <w:bottom w:val="none" w:sz="0" w:space="0" w:color="auto"/>
                <w:right w:val="none" w:sz="0" w:space="0" w:color="auto"/>
              </w:divBdr>
              <w:divsChild>
                <w:div w:id="14115381">
                  <w:marLeft w:val="0"/>
                  <w:marRight w:val="0"/>
                  <w:marTop w:val="0"/>
                  <w:marBottom w:val="0"/>
                  <w:divBdr>
                    <w:top w:val="none" w:sz="0" w:space="0" w:color="auto"/>
                    <w:left w:val="none" w:sz="0" w:space="0" w:color="auto"/>
                    <w:bottom w:val="none" w:sz="0" w:space="0" w:color="auto"/>
                    <w:right w:val="none" w:sz="0" w:space="0" w:color="auto"/>
                  </w:divBdr>
                </w:div>
                <w:div w:id="102846333">
                  <w:marLeft w:val="0"/>
                  <w:marRight w:val="0"/>
                  <w:marTop w:val="0"/>
                  <w:marBottom w:val="0"/>
                  <w:divBdr>
                    <w:top w:val="none" w:sz="0" w:space="0" w:color="auto"/>
                    <w:left w:val="none" w:sz="0" w:space="0" w:color="auto"/>
                    <w:bottom w:val="none" w:sz="0" w:space="0" w:color="auto"/>
                    <w:right w:val="none" w:sz="0" w:space="0" w:color="auto"/>
                  </w:divBdr>
                </w:div>
                <w:div w:id="126163864">
                  <w:marLeft w:val="0"/>
                  <w:marRight w:val="0"/>
                  <w:marTop w:val="0"/>
                  <w:marBottom w:val="0"/>
                  <w:divBdr>
                    <w:top w:val="none" w:sz="0" w:space="0" w:color="auto"/>
                    <w:left w:val="none" w:sz="0" w:space="0" w:color="auto"/>
                    <w:bottom w:val="none" w:sz="0" w:space="0" w:color="auto"/>
                    <w:right w:val="none" w:sz="0" w:space="0" w:color="auto"/>
                  </w:divBdr>
                </w:div>
                <w:div w:id="155339833">
                  <w:marLeft w:val="0"/>
                  <w:marRight w:val="0"/>
                  <w:marTop w:val="0"/>
                  <w:marBottom w:val="0"/>
                  <w:divBdr>
                    <w:top w:val="none" w:sz="0" w:space="0" w:color="auto"/>
                    <w:left w:val="none" w:sz="0" w:space="0" w:color="auto"/>
                    <w:bottom w:val="none" w:sz="0" w:space="0" w:color="auto"/>
                    <w:right w:val="none" w:sz="0" w:space="0" w:color="auto"/>
                  </w:divBdr>
                </w:div>
                <w:div w:id="187453433">
                  <w:marLeft w:val="0"/>
                  <w:marRight w:val="0"/>
                  <w:marTop w:val="0"/>
                  <w:marBottom w:val="0"/>
                  <w:divBdr>
                    <w:top w:val="none" w:sz="0" w:space="0" w:color="auto"/>
                    <w:left w:val="none" w:sz="0" w:space="0" w:color="auto"/>
                    <w:bottom w:val="none" w:sz="0" w:space="0" w:color="auto"/>
                    <w:right w:val="none" w:sz="0" w:space="0" w:color="auto"/>
                  </w:divBdr>
                </w:div>
                <w:div w:id="257181528">
                  <w:marLeft w:val="0"/>
                  <w:marRight w:val="0"/>
                  <w:marTop w:val="0"/>
                  <w:marBottom w:val="0"/>
                  <w:divBdr>
                    <w:top w:val="none" w:sz="0" w:space="0" w:color="auto"/>
                    <w:left w:val="none" w:sz="0" w:space="0" w:color="auto"/>
                    <w:bottom w:val="none" w:sz="0" w:space="0" w:color="auto"/>
                    <w:right w:val="none" w:sz="0" w:space="0" w:color="auto"/>
                  </w:divBdr>
                </w:div>
                <w:div w:id="265770237">
                  <w:marLeft w:val="0"/>
                  <w:marRight w:val="0"/>
                  <w:marTop w:val="0"/>
                  <w:marBottom w:val="0"/>
                  <w:divBdr>
                    <w:top w:val="none" w:sz="0" w:space="0" w:color="auto"/>
                    <w:left w:val="none" w:sz="0" w:space="0" w:color="auto"/>
                    <w:bottom w:val="none" w:sz="0" w:space="0" w:color="auto"/>
                    <w:right w:val="none" w:sz="0" w:space="0" w:color="auto"/>
                  </w:divBdr>
                </w:div>
                <w:div w:id="266432745">
                  <w:marLeft w:val="0"/>
                  <w:marRight w:val="0"/>
                  <w:marTop w:val="0"/>
                  <w:marBottom w:val="0"/>
                  <w:divBdr>
                    <w:top w:val="none" w:sz="0" w:space="0" w:color="auto"/>
                    <w:left w:val="none" w:sz="0" w:space="0" w:color="auto"/>
                    <w:bottom w:val="none" w:sz="0" w:space="0" w:color="auto"/>
                    <w:right w:val="none" w:sz="0" w:space="0" w:color="auto"/>
                  </w:divBdr>
                </w:div>
                <w:div w:id="294262965">
                  <w:marLeft w:val="0"/>
                  <w:marRight w:val="0"/>
                  <w:marTop w:val="0"/>
                  <w:marBottom w:val="0"/>
                  <w:divBdr>
                    <w:top w:val="none" w:sz="0" w:space="0" w:color="auto"/>
                    <w:left w:val="none" w:sz="0" w:space="0" w:color="auto"/>
                    <w:bottom w:val="none" w:sz="0" w:space="0" w:color="auto"/>
                    <w:right w:val="none" w:sz="0" w:space="0" w:color="auto"/>
                  </w:divBdr>
                </w:div>
                <w:div w:id="319042043">
                  <w:marLeft w:val="0"/>
                  <w:marRight w:val="0"/>
                  <w:marTop w:val="0"/>
                  <w:marBottom w:val="0"/>
                  <w:divBdr>
                    <w:top w:val="none" w:sz="0" w:space="0" w:color="auto"/>
                    <w:left w:val="none" w:sz="0" w:space="0" w:color="auto"/>
                    <w:bottom w:val="none" w:sz="0" w:space="0" w:color="auto"/>
                    <w:right w:val="none" w:sz="0" w:space="0" w:color="auto"/>
                  </w:divBdr>
                </w:div>
                <w:div w:id="325744215">
                  <w:marLeft w:val="0"/>
                  <w:marRight w:val="0"/>
                  <w:marTop w:val="0"/>
                  <w:marBottom w:val="0"/>
                  <w:divBdr>
                    <w:top w:val="none" w:sz="0" w:space="0" w:color="auto"/>
                    <w:left w:val="none" w:sz="0" w:space="0" w:color="auto"/>
                    <w:bottom w:val="none" w:sz="0" w:space="0" w:color="auto"/>
                    <w:right w:val="none" w:sz="0" w:space="0" w:color="auto"/>
                  </w:divBdr>
                </w:div>
                <w:div w:id="409936276">
                  <w:marLeft w:val="0"/>
                  <w:marRight w:val="0"/>
                  <w:marTop w:val="0"/>
                  <w:marBottom w:val="0"/>
                  <w:divBdr>
                    <w:top w:val="none" w:sz="0" w:space="0" w:color="auto"/>
                    <w:left w:val="none" w:sz="0" w:space="0" w:color="auto"/>
                    <w:bottom w:val="none" w:sz="0" w:space="0" w:color="auto"/>
                    <w:right w:val="none" w:sz="0" w:space="0" w:color="auto"/>
                  </w:divBdr>
                </w:div>
                <w:div w:id="422069417">
                  <w:marLeft w:val="0"/>
                  <w:marRight w:val="0"/>
                  <w:marTop w:val="0"/>
                  <w:marBottom w:val="0"/>
                  <w:divBdr>
                    <w:top w:val="none" w:sz="0" w:space="0" w:color="auto"/>
                    <w:left w:val="none" w:sz="0" w:space="0" w:color="auto"/>
                    <w:bottom w:val="none" w:sz="0" w:space="0" w:color="auto"/>
                    <w:right w:val="none" w:sz="0" w:space="0" w:color="auto"/>
                  </w:divBdr>
                </w:div>
                <w:div w:id="454715976">
                  <w:marLeft w:val="0"/>
                  <w:marRight w:val="0"/>
                  <w:marTop w:val="0"/>
                  <w:marBottom w:val="0"/>
                  <w:divBdr>
                    <w:top w:val="none" w:sz="0" w:space="0" w:color="auto"/>
                    <w:left w:val="none" w:sz="0" w:space="0" w:color="auto"/>
                    <w:bottom w:val="none" w:sz="0" w:space="0" w:color="auto"/>
                    <w:right w:val="none" w:sz="0" w:space="0" w:color="auto"/>
                  </w:divBdr>
                </w:div>
                <w:div w:id="456532172">
                  <w:marLeft w:val="0"/>
                  <w:marRight w:val="0"/>
                  <w:marTop w:val="0"/>
                  <w:marBottom w:val="0"/>
                  <w:divBdr>
                    <w:top w:val="none" w:sz="0" w:space="0" w:color="auto"/>
                    <w:left w:val="none" w:sz="0" w:space="0" w:color="auto"/>
                    <w:bottom w:val="none" w:sz="0" w:space="0" w:color="auto"/>
                    <w:right w:val="none" w:sz="0" w:space="0" w:color="auto"/>
                  </w:divBdr>
                </w:div>
                <w:div w:id="468397999">
                  <w:marLeft w:val="0"/>
                  <w:marRight w:val="0"/>
                  <w:marTop w:val="0"/>
                  <w:marBottom w:val="0"/>
                  <w:divBdr>
                    <w:top w:val="none" w:sz="0" w:space="0" w:color="auto"/>
                    <w:left w:val="none" w:sz="0" w:space="0" w:color="auto"/>
                    <w:bottom w:val="none" w:sz="0" w:space="0" w:color="auto"/>
                    <w:right w:val="none" w:sz="0" w:space="0" w:color="auto"/>
                  </w:divBdr>
                </w:div>
                <w:div w:id="505559873">
                  <w:marLeft w:val="0"/>
                  <w:marRight w:val="0"/>
                  <w:marTop w:val="0"/>
                  <w:marBottom w:val="0"/>
                  <w:divBdr>
                    <w:top w:val="none" w:sz="0" w:space="0" w:color="auto"/>
                    <w:left w:val="none" w:sz="0" w:space="0" w:color="auto"/>
                    <w:bottom w:val="none" w:sz="0" w:space="0" w:color="auto"/>
                    <w:right w:val="none" w:sz="0" w:space="0" w:color="auto"/>
                  </w:divBdr>
                </w:div>
                <w:div w:id="517735691">
                  <w:marLeft w:val="0"/>
                  <w:marRight w:val="0"/>
                  <w:marTop w:val="0"/>
                  <w:marBottom w:val="0"/>
                  <w:divBdr>
                    <w:top w:val="none" w:sz="0" w:space="0" w:color="auto"/>
                    <w:left w:val="none" w:sz="0" w:space="0" w:color="auto"/>
                    <w:bottom w:val="none" w:sz="0" w:space="0" w:color="auto"/>
                    <w:right w:val="none" w:sz="0" w:space="0" w:color="auto"/>
                  </w:divBdr>
                </w:div>
                <w:div w:id="579406777">
                  <w:marLeft w:val="0"/>
                  <w:marRight w:val="0"/>
                  <w:marTop w:val="0"/>
                  <w:marBottom w:val="0"/>
                  <w:divBdr>
                    <w:top w:val="none" w:sz="0" w:space="0" w:color="auto"/>
                    <w:left w:val="none" w:sz="0" w:space="0" w:color="auto"/>
                    <w:bottom w:val="none" w:sz="0" w:space="0" w:color="auto"/>
                    <w:right w:val="none" w:sz="0" w:space="0" w:color="auto"/>
                  </w:divBdr>
                </w:div>
                <w:div w:id="636690834">
                  <w:marLeft w:val="0"/>
                  <w:marRight w:val="0"/>
                  <w:marTop w:val="0"/>
                  <w:marBottom w:val="0"/>
                  <w:divBdr>
                    <w:top w:val="none" w:sz="0" w:space="0" w:color="auto"/>
                    <w:left w:val="none" w:sz="0" w:space="0" w:color="auto"/>
                    <w:bottom w:val="none" w:sz="0" w:space="0" w:color="auto"/>
                    <w:right w:val="none" w:sz="0" w:space="0" w:color="auto"/>
                  </w:divBdr>
                </w:div>
                <w:div w:id="653994644">
                  <w:marLeft w:val="0"/>
                  <w:marRight w:val="0"/>
                  <w:marTop w:val="0"/>
                  <w:marBottom w:val="0"/>
                  <w:divBdr>
                    <w:top w:val="none" w:sz="0" w:space="0" w:color="auto"/>
                    <w:left w:val="none" w:sz="0" w:space="0" w:color="auto"/>
                    <w:bottom w:val="none" w:sz="0" w:space="0" w:color="auto"/>
                    <w:right w:val="none" w:sz="0" w:space="0" w:color="auto"/>
                  </w:divBdr>
                </w:div>
                <w:div w:id="720517602">
                  <w:marLeft w:val="0"/>
                  <w:marRight w:val="0"/>
                  <w:marTop w:val="0"/>
                  <w:marBottom w:val="0"/>
                  <w:divBdr>
                    <w:top w:val="none" w:sz="0" w:space="0" w:color="auto"/>
                    <w:left w:val="none" w:sz="0" w:space="0" w:color="auto"/>
                    <w:bottom w:val="none" w:sz="0" w:space="0" w:color="auto"/>
                    <w:right w:val="none" w:sz="0" w:space="0" w:color="auto"/>
                  </w:divBdr>
                </w:div>
                <w:div w:id="777289101">
                  <w:marLeft w:val="0"/>
                  <w:marRight w:val="0"/>
                  <w:marTop w:val="0"/>
                  <w:marBottom w:val="0"/>
                  <w:divBdr>
                    <w:top w:val="none" w:sz="0" w:space="0" w:color="auto"/>
                    <w:left w:val="none" w:sz="0" w:space="0" w:color="auto"/>
                    <w:bottom w:val="none" w:sz="0" w:space="0" w:color="auto"/>
                    <w:right w:val="none" w:sz="0" w:space="0" w:color="auto"/>
                  </w:divBdr>
                </w:div>
                <w:div w:id="801384115">
                  <w:marLeft w:val="0"/>
                  <w:marRight w:val="0"/>
                  <w:marTop w:val="0"/>
                  <w:marBottom w:val="0"/>
                  <w:divBdr>
                    <w:top w:val="none" w:sz="0" w:space="0" w:color="auto"/>
                    <w:left w:val="none" w:sz="0" w:space="0" w:color="auto"/>
                    <w:bottom w:val="none" w:sz="0" w:space="0" w:color="auto"/>
                    <w:right w:val="none" w:sz="0" w:space="0" w:color="auto"/>
                  </w:divBdr>
                </w:div>
                <w:div w:id="843469476">
                  <w:marLeft w:val="0"/>
                  <w:marRight w:val="0"/>
                  <w:marTop w:val="0"/>
                  <w:marBottom w:val="0"/>
                  <w:divBdr>
                    <w:top w:val="none" w:sz="0" w:space="0" w:color="auto"/>
                    <w:left w:val="none" w:sz="0" w:space="0" w:color="auto"/>
                    <w:bottom w:val="none" w:sz="0" w:space="0" w:color="auto"/>
                    <w:right w:val="none" w:sz="0" w:space="0" w:color="auto"/>
                  </w:divBdr>
                </w:div>
                <w:div w:id="855847598">
                  <w:marLeft w:val="0"/>
                  <w:marRight w:val="0"/>
                  <w:marTop w:val="0"/>
                  <w:marBottom w:val="0"/>
                  <w:divBdr>
                    <w:top w:val="none" w:sz="0" w:space="0" w:color="auto"/>
                    <w:left w:val="none" w:sz="0" w:space="0" w:color="auto"/>
                    <w:bottom w:val="none" w:sz="0" w:space="0" w:color="auto"/>
                    <w:right w:val="none" w:sz="0" w:space="0" w:color="auto"/>
                  </w:divBdr>
                </w:div>
                <w:div w:id="892228446">
                  <w:marLeft w:val="0"/>
                  <w:marRight w:val="0"/>
                  <w:marTop w:val="0"/>
                  <w:marBottom w:val="0"/>
                  <w:divBdr>
                    <w:top w:val="none" w:sz="0" w:space="0" w:color="auto"/>
                    <w:left w:val="none" w:sz="0" w:space="0" w:color="auto"/>
                    <w:bottom w:val="none" w:sz="0" w:space="0" w:color="auto"/>
                    <w:right w:val="none" w:sz="0" w:space="0" w:color="auto"/>
                  </w:divBdr>
                </w:div>
                <w:div w:id="919751885">
                  <w:marLeft w:val="0"/>
                  <w:marRight w:val="0"/>
                  <w:marTop w:val="0"/>
                  <w:marBottom w:val="0"/>
                  <w:divBdr>
                    <w:top w:val="none" w:sz="0" w:space="0" w:color="auto"/>
                    <w:left w:val="none" w:sz="0" w:space="0" w:color="auto"/>
                    <w:bottom w:val="none" w:sz="0" w:space="0" w:color="auto"/>
                    <w:right w:val="none" w:sz="0" w:space="0" w:color="auto"/>
                  </w:divBdr>
                </w:div>
                <w:div w:id="974946075">
                  <w:marLeft w:val="0"/>
                  <w:marRight w:val="0"/>
                  <w:marTop w:val="0"/>
                  <w:marBottom w:val="0"/>
                  <w:divBdr>
                    <w:top w:val="none" w:sz="0" w:space="0" w:color="auto"/>
                    <w:left w:val="none" w:sz="0" w:space="0" w:color="auto"/>
                    <w:bottom w:val="none" w:sz="0" w:space="0" w:color="auto"/>
                    <w:right w:val="none" w:sz="0" w:space="0" w:color="auto"/>
                  </w:divBdr>
                </w:div>
                <w:div w:id="1012607189">
                  <w:marLeft w:val="0"/>
                  <w:marRight w:val="0"/>
                  <w:marTop w:val="0"/>
                  <w:marBottom w:val="0"/>
                  <w:divBdr>
                    <w:top w:val="none" w:sz="0" w:space="0" w:color="auto"/>
                    <w:left w:val="none" w:sz="0" w:space="0" w:color="auto"/>
                    <w:bottom w:val="none" w:sz="0" w:space="0" w:color="auto"/>
                    <w:right w:val="none" w:sz="0" w:space="0" w:color="auto"/>
                  </w:divBdr>
                </w:div>
                <w:div w:id="1013729933">
                  <w:marLeft w:val="0"/>
                  <w:marRight w:val="0"/>
                  <w:marTop w:val="0"/>
                  <w:marBottom w:val="0"/>
                  <w:divBdr>
                    <w:top w:val="none" w:sz="0" w:space="0" w:color="auto"/>
                    <w:left w:val="none" w:sz="0" w:space="0" w:color="auto"/>
                    <w:bottom w:val="none" w:sz="0" w:space="0" w:color="auto"/>
                    <w:right w:val="none" w:sz="0" w:space="0" w:color="auto"/>
                  </w:divBdr>
                </w:div>
                <w:div w:id="1016466731">
                  <w:marLeft w:val="0"/>
                  <w:marRight w:val="0"/>
                  <w:marTop w:val="0"/>
                  <w:marBottom w:val="0"/>
                  <w:divBdr>
                    <w:top w:val="none" w:sz="0" w:space="0" w:color="auto"/>
                    <w:left w:val="none" w:sz="0" w:space="0" w:color="auto"/>
                    <w:bottom w:val="none" w:sz="0" w:space="0" w:color="auto"/>
                    <w:right w:val="none" w:sz="0" w:space="0" w:color="auto"/>
                  </w:divBdr>
                </w:div>
                <w:div w:id="1116019484">
                  <w:marLeft w:val="0"/>
                  <w:marRight w:val="0"/>
                  <w:marTop w:val="0"/>
                  <w:marBottom w:val="0"/>
                  <w:divBdr>
                    <w:top w:val="none" w:sz="0" w:space="0" w:color="auto"/>
                    <w:left w:val="none" w:sz="0" w:space="0" w:color="auto"/>
                    <w:bottom w:val="none" w:sz="0" w:space="0" w:color="auto"/>
                    <w:right w:val="none" w:sz="0" w:space="0" w:color="auto"/>
                  </w:divBdr>
                </w:div>
                <w:div w:id="1134373592">
                  <w:marLeft w:val="0"/>
                  <w:marRight w:val="0"/>
                  <w:marTop w:val="0"/>
                  <w:marBottom w:val="0"/>
                  <w:divBdr>
                    <w:top w:val="none" w:sz="0" w:space="0" w:color="auto"/>
                    <w:left w:val="none" w:sz="0" w:space="0" w:color="auto"/>
                    <w:bottom w:val="none" w:sz="0" w:space="0" w:color="auto"/>
                    <w:right w:val="none" w:sz="0" w:space="0" w:color="auto"/>
                  </w:divBdr>
                </w:div>
                <w:div w:id="1209612191">
                  <w:marLeft w:val="0"/>
                  <w:marRight w:val="0"/>
                  <w:marTop w:val="0"/>
                  <w:marBottom w:val="0"/>
                  <w:divBdr>
                    <w:top w:val="none" w:sz="0" w:space="0" w:color="auto"/>
                    <w:left w:val="none" w:sz="0" w:space="0" w:color="auto"/>
                    <w:bottom w:val="none" w:sz="0" w:space="0" w:color="auto"/>
                    <w:right w:val="none" w:sz="0" w:space="0" w:color="auto"/>
                  </w:divBdr>
                </w:div>
                <w:div w:id="1212840085">
                  <w:marLeft w:val="0"/>
                  <w:marRight w:val="0"/>
                  <w:marTop w:val="0"/>
                  <w:marBottom w:val="0"/>
                  <w:divBdr>
                    <w:top w:val="none" w:sz="0" w:space="0" w:color="auto"/>
                    <w:left w:val="none" w:sz="0" w:space="0" w:color="auto"/>
                    <w:bottom w:val="none" w:sz="0" w:space="0" w:color="auto"/>
                    <w:right w:val="none" w:sz="0" w:space="0" w:color="auto"/>
                  </w:divBdr>
                </w:div>
                <w:div w:id="1219707148">
                  <w:marLeft w:val="0"/>
                  <w:marRight w:val="0"/>
                  <w:marTop w:val="0"/>
                  <w:marBottom w:val="0"/>
                  <w:divBdr>
                    <w:top w:val="none" w:sz="0" w:space="0" w:color="auto"/>
                    <w:left w:val="none" w:sz="0" w:space="0" w:color="auto"/>
                    <w:bottom w:val="none" w:sz="0" w:space="0" w:color="auto"/>
                    <w:right w:val="none" w:sz="0" w:space="0" w:color="auto"/>
                  </w:divBdr>
                </w:div>
                <w:div w:id="1302493775">
                  <w:marLeft w:val="0"/>
                  <w:marRight w:val="0"/>
                  <w:marTop w:val="0"/>
                  <w:marBottom w:val="0"/>
                  <w:divBdr>
                    <w:top w:val="none" w:sz="0" w:space="0" w:color="auto"/>
                    <w:left w:val="none" w:sz="0" w:space="0" w:color="auto"/>
                    <w:bottom w:val="none" w:sz="0" w:space="0" w:color="auto"/>
                    <w:right w:val="none" w:sz="0" w:space="0" w:color="auto"/>
                  </w:divBdr>
                </w:div>
                <w:div w:id="1383139049">
                  <w:marLeft w:val="0"/>
                  <w:marRight w:val="0"/>
                  <w:marTop w:val="0"/>
                  <w:marBottom w:val="0"/>
                  <w:divBdr>
                    <w:top w:val="none" w:sz="0" w:space="0" w:color="auto"/>
                    <w:left w:val="none" w:sz="0" w:space="0" w:color="auto"/>
                    <w:bottom w:val="none" w:sz="0" w:space="0" w:color="auto"/>
                    <w:right w:val="none" w:sz="0" w:space="0" w:color="auto"/>
                  </w:divBdr>
                </w:div>
                <w:div w:id="1433893471">
                  <w:marLeft w:val="0"/>
                  <w:marRight w:val="0"/>
                  <w:marTop w:val="0"/>
                  <w:marBottom w:val="0"/>
                  <w:divBdr>
                    <w:top w:val="none" w:sz="0" w:space="0" w:color="auto"/>
                    <w:left w:val="none" w:sz="0" w:space="0" w:color="auto"/>
                    <w:bottom w:val="none" w:sz="0" w:space="0" w:color="auto"/>
                    <w:right w:val="none" w:sz="0" w:space="0" w:color="auto"/>
                  </w:divBdr>
                </w:div>
                <w:div w:id="1468665980">
                  <w:marLeft w:val="0"/>
                  <w:marRight w:val="0"/>
                  <w:marTop w:val="0"/>
                  <w:marBottom w:val="0"/>
                  <w:divBdr>
                    <w:top w:val="none" w:sz="0" w:space="0" w:color="auto"/>
                    <w:left w:val="none" w:sz="0" w:space="0" w:color="auto"/>
                    <w:bottom w:val="none" w:sz="0" w:space="0" w:color="auto"/>
                    <w:right w:val="none" w:sz="0" w:space="0" w:color="auto"/>
                  </w:divBdr>
                </w:div>
                <w:div w:id="1471941814">
                  <w:marLeft w:val="0"/>
                  <w:marRight w:val="0"/>
                  <w:marTop w:val="0"/>
                  <w:marBottom w:val="0"/>
                  <w:divBdr>
                    <w:top w:val="none" w:sz="0" w:space="0" w:color="auto"/>
                    <w:left w:val="none" w:sz="0" w:space="0" w:color="auto"/>
                    <w:bottom w:val="none" w:sz="0" w:space="0" w:color="auto"/>
                    <w:right w:val="none" w:sz="0" w:space="0" w:color="auto"/>
                  </w:divBdr>
                </w:div>
                <w:div w:id="1554929780">
                  <w:marLeft w:val="0"/>
                  <w:marRight w:val="0"/>
                  <w:marTop w:val="0"/>
                  <w:marBottom w:val="0"/>
                  <w:divBdr>
                    <w:top w:val="none" w:sz="0" w:space="0" w:color="auto"/>
                    <w:left w:val="none" w:sz="0" w:space="0" w:color="auto"/>
                    <w:bottom w:val="none" w:sz="0" w:space="0" w:color="auto"/>
                    <w:right w:val="none" w:sz="0" w:space="0" w:color="auto"/>
                  </w:divBdr>
                </w:div>
                <w:div w:id="1555703494">
                  <w:marLeft w:val="0"/>
                  <w:marRight w:val="0"/>
                  <w:marTop w:val="0"/>
                  <w:marBottom w:val="0"/>
                  <w:divBdr>
                    <w:top w:val="none" w:sz="0" w:space="0" w:color="auto"/>
                    <w:left w:val="none" w:sz="0" w:space="0" w:color="auto"/>
                    <w:bottom w:val="none" w:sz="0" w:space="0" w:color="auto"/>
                    <w:right w:val="none" w:sz="0" w:space="0" w:color="auto"/>
                  </w:divBdr>
                </w:div>
                <w:div w:id="1602179513">
                  <w:marLeft w:val="0"/>
                  <w:marRight w:val="0"/>
                  <w:marTop w:val="0"/>
                  <w:marBottom w:val="0"/>
                  <w:divBdr>
                    <w:top w:val="none" w:sz="0" w:space="0" w:color="auto"/>
                    <w:left w:val="none" w:sz="0" w:space="0" w:color="auto"/>
                    <w:bottom w:val="none" w:sz="0" w:space="0" w:color="auto"/>
                    <w:right w:val="none" w:sz="0" w:space="0" w:color="auto"/>
                  </w:divBdr>
                </w:div>
                <w:div w:id="1634361921">
                  <w:marLeft w:val="0"/>
                  <w:marRight w:val="0"/>
                  <w:marTop w:val="0"/>
                  <w:marBottom w:val="0"/>
                  <w:divBdr>
                    <w:top w:val="none" w:sz="0" w:space="0" w:color="auto"/>
                    <w:left w:val="none" w:sz="0" w:space="0" w:color="auto"/>
                    <w:bottom w:val="none" w:sz="0" w:space="0" w:color="auto"/>
                    <w:right w:val="none" w:sz="0" w:space="0" w:color="auto"/>
                  </w:divBdr>
                </w:div>
                <w:div w:id="1654947602">
                  <w:marLeft w:val="0"/>
                  <w:marRight w:val="0"/>
                  <w:marTop w:val="0"/>
                  <w:marBottom w:val="0"/>
                  <w:divBdr>
                    <w:top w:val="none" w:sz="0" w:space="0" w:color="auto"/>
                    <w:left w:val="none" w:sz="0" w:space="0" w:color="auto"/>
                    <w:bottom w:val="none" w:sz="0" w:space="0" w:color="auto"/>
                    <w:right w:val="none" w:sz="0" w:space="0" w:color="auto"/>
                  </w:divBdr>
                </w:div>
                <w:div w:id="1666666715">
                  <w:marLeft w:val="0"/>
                  <w:marRight w:val="0"/>
                  <w:marTop w:val="0"/>
                  <w:marBottom w:val="0"/>
                  <w:divBdr>
                    <w:top w:val="none" w:sz="0" w:space="0" w:color="auto"/>
                    <w:left w:val="none" w:sz="0" w:space="0" w:color="auto"/>
                    <w:bottom w:val="none" w:sz="0" w:space="0" w:color="auto"/>
                    <w:right w:val="none" w:sz="0" w:space="0" w:color="auto"/>
                  </w:divBdr>
                </w:div>
                <w:div w:id="1667853999">
                  <w:marLeft w:val="0"/>
                  <w:marRight w:val="0"/>
                  <w:marTop w:val="0"/>
                  <w:marBottom w:val="0"/>
                  <w:divBdr>
                    <w:top w:val="none" w:sz="0" w:space="0" w:color="auto"/>
                    <w:left w:val="none" w:sz="0" w:space="0" w:color="auto"/>
                    <w:bottom w:val="none" w:sz="0" w:space="0" w:color="auto"/>
                    <w:right w:val="none" w:sz="0" w:space="0" w:color="auto"/>
                  </w:divBdr>
                </w:div>
                <w:div w:id="1691177224">
                  <w:marLeft w:val="0"/>
                  <w:marRight w:val="0"/>
                  <w:marTop w:val="0"/>
                  <w:marBottom w:val="0"/>
                  <w:divBdr>
                    <w:top w:val="none" w:sz="0" w:space="0" w:color="auto"/>
                    <w:left w:val="none" w:sz="0" w:space="0" w:color="auto"/>
                    <w:bottom w:val="none" w:sz="0" w:space="0" w:color="auto"/>
                    <w:right w:val="none" w:sz="0" w:space="0" w:color="auto"/>
                  </w:divBdr>
                </w:div>
                <w:div w:id="1726753904">
                  <w:marLeft w:val="0"/>
                  <w:marRight w:val="0"/>
                  <w:marTop w:val="0"/>
                  <w:marBottom w:val="0"/>
                  <w:divBdr>
                    <w:top w:val="none" w:sz="0" w:space="0" w:color="auto"/>
                    <w:left w:val="none" w:sz="0" w:space="0" w:color="auto"/>
                    <w:bottom w:val="none" w:sz="0" w:space="0" w:color="auto"/>
                    <w:right w:val="none" w:sz="0" w:space="0" w:color="auto"/>
                  </w:divBdr>
                </w:div>
                <w:div w:id="1824589606">
                  <w:marLeft w:val="0"/>
                  <w:marRight w:val="0"/>
                  <w:marTop w:val="0"/>
                  <w:marBottom w:val="0"/>
                  <w:divBdr>
                    <w:top w:val="none" w:sz="0" w:space="0" w:color="auto"/>
                    <w:left w:val="none" w:sz="0" w:space="0" w:color="auto"/>
                    <w:bottom w:val="none" w:sz="0" w:space="0" w:color="auto"/>
                    <w:right w:val="none" w:sz="0" w:space="0" w:color="auto"/>
                  </w:divBdr>
                </w:div>
                <w:div w:id="1881816661">
                  <w:marLeft w:val="0"/>
                  <w:marRight w:val="0"/>
                  <w:marTop w:val="0"/>
                  <w:marBottom w:val="0"/>
                  <w:divBdr>
                    <w:top w:val="none" w:sz="0" w:space="0" w:color="auto"/>
                    <w:left w:val="none" w:sz="0" w:space="0" w:color="auto"/>
                    <w:bottom w:val="none" w:sz="0" w:space="0" w:color="auto"/>
                    <w:right w:val="none" w:sz="0" w:space="0" w:color="auto"/>
                  </w:divBdr>
                </w:div>
                <w:div w:id="1906799529">
                  <w:marLeft w:val="0"/>
                  <w:marRight w:val="0"/>
                  <w:marTop w:val="0"/>
                  <w:marBottom w:val="0"/>
                  <w:divBdr>
                    <w:top w:val="none" w:sz="0" w:space="0" w:color="auto"/>
                    <w:left w:val="none" w:sz="0" w:space="0" w:color="auto"/>
                    <w:bottom w:val="none" w:sz="0" w:space="0" w:color="auto"/>
                    <w:right w:val="none" w:sz="0" w:space="0" w:color="auto"/>
                  </w:divBdr>
                </w:div>
                <w:div w:id="1912616120">
                  <w:marLeft w:val="0"/>
                  <w:marRight w:val="0"/>
                  <w:marTop w:val="0"/>
                  <w:marBottom w:val="0"/>
                  <w:divBdr>
                    <w:top w:val="none" w:sz="0" w:space="0" w:color="auto"/>
                    <w:left w:val="none" w:sz="0" w:space="0" w:color="auto"/>
                    <w:bottom w:val="none" w:sz="0" w:space="0" w:color="auto"/>
                    <w:right w:val="none" w:sz="0" w:space="0" w:color="auto"/>
                  </w:divBdr>
                </w:div>
                <w:div w:id="1933273919">
                  <w:marLeft w:val="0"/>
                  <w:marRight w:val="0"/>
                  <w:marTop w:val="0"/>
                  <w:marBottom w:val="0"/>
                  <w:divBdr>
                    <w:top w:val="none" w:sz="0" w:space="0" w:color="auto"/>
                    <w:left w:val="none" w:sz="0" w:space="0" w:color="auto"/>
                    <w:bottom w:val="none" w:sz="0" w:space="0" w:color="auto"/>
                    <w:right w:val="none" w:sz="0" w:space="0" w:color="auto"/>
                  </w:divBdr>
                </w:div>
                <w:div w:id="1940140166">
                  <w:marLeft w:val="0"/>
                  <w:marRight w:val="0"/>
                  <w:marTop w:val="0"/>
                  <w:marBottom w:val="0"/>
                  <w:divBdr>
                    <w:top w:val="none" w:sz="0" w:space="0" w:color="auto"/>
                    <w:left w:val="none" w:sz="0" w:space="0" w:color="auto"/>
                    <w:bottom w:val="none" w:sz="0" w:space="0" w:color="auto"/>
                    <w:right w:val="none" w:sz="0" w:space="0" w:color="auto"/>
                  </w:divBdr>
                </w:div>
                <w:div w:id="1994600137">
                  <w:marLeft w:val="0"/>
                  <w:marRight w:val="0"/>
                  <w:marTop w:val="0"/>
                  <w:marBottom w:val="0"/>
                  <w:divBdr>
                    <w:top w:val="none" w:sz="0" w:space="0" w:color="auto"/>
                    <w:left w:val="none" w:sz="0" w:space="0" w:color="auto"/>
                    <w:bottom w:val="none" w:sz="0" w:space="0" w:color="auto"/>
                    <w:right w:val="none" w:sz="0" w:space="0" w:color="auto"/>
                  </w:divBdr>
                </w:div>
                <w:div w:id="2053921865">
                  <w:marLeft w:val="0"/>
                  <w:marRight w:val="0"/>
                  <w:marTop w:val="0"/>
                  <w:marBottom w:val="0"/>
                  <w:divBdr>
                    <w:top w:val="none" w:sz="0" w:space="0" w:color="auto"/>
                    <w:left w:val="none" w:sz="0" w:space="0" w:color="auto"/>
                    <w:bottom w:val="none" w:sz="0" w:space="0" w:color="auto"/>
                    <w:right w:val="none" w:sz="0" w:space="0" w:color="auto"/>
                  </w:divBdr>
                </w:div>
                <w:div w:id="2099597745">
                  <w:marLeft w:val="0"/>
                  <w:marRight w:val="0"/>
                  <w:marTop w:val="0"/>
                  <w:marBottom w:val="0"/>
                  <w:divBdr>
                    <w:top w:val="none" w:sz="0" w:space="0" w:color="auto"/>
                    <w:left w:val="none" w:sz="0" w:space="0" w:color="auto"/>
                    <w:bottom w:val="none" w:sz="0" w:space="0" w:color="auto"/>
                    <w:right w:val="none" w:sz="0" w:space="0" w:color="auto"/>
                  </w:divBdr>
                </w:div>
                <w:div w:id="2138985335">
                  <w:marLeft w:val="0"/>
                  <w:marRight w:val="0"/>
                  <w:marTop w:val="0"/>
                  <w:marBottom w:val="0"/>
                  <w:divBdr>
                    <w:top w:val="none" w:sz="0" w:space="0" w:color="auto"/>
                    <w:left w:val="none" w:sz="0" w:space="0" w:color="auto"/>
                    <w:bottom w:val="none" w:sz="0" w:space="0" w:color="auto"/>
                    <w:right w:val="none" w:sz="0" w:space="0" w:color="auto"/>
                  </w:divBdr>
                </w:div>
                <w:div w:id="21419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3159">
          <w:marLeft w:val="0"/>
          <w:marRight w:val="0"/>
          <w:marTop w:val="0"/>
          <w:marBottom w:val="0"/>
          <w:divBdr>
            <w:top w:val="none" w:sz="0" w:space="0" w:color="auto"/>
            <w:left w:val="none" w:sz="0" w:space="0" w:color="auto"/>
            <w:bottom w:val="none" w:sz="0" w:space="0" w:color="auto"/>
            <w:right w:val="none" w:sz="0" w:space="0" w:color="auto"/>
          </w:divBdr>
          <w:divsChild>
            <w:div w:id="2117403306">
              <w:marLeft w:val="0"/>
              <w:marRight w:val="0"/>
              <w:marTop w:val="0"/>
              <w:marBottom w:val="0"/>
              <w:divBdr>
                <w:top w:val="none" w:sz="0" w:space="0" w:color="auto"/>
                <w:left w:val="none" w:sz="0" w:space="0" w:color="auto"/>
                <w:bottom w:val="none" w:sz="0" w:space="0" w:color="auto"/>
                <w:right w:val="none" w:sz="0" w:space="0" w:color="auto"/>
              </w:divBdr>
              <w:divsChild>
                <w:div w:id="59712293">
                  <w:marLeft w:val="0"/>
                  <w:marRight w:val="0"/>
                  <w:marTop w:val="0"/>
                  <w:marBottom w:val="0"/>
                  <w:divBdr>
                    <w:top w:val="none" w:sz="0" w:space="0" w:color="auto"/>
                    <w:left w:val="none" w:sz="0" w:space="0" w:color="auto"/>
                    <w:bottom w:val="none" w:sz="0" w:space="0" w:color="auto"/>
                    <w:right w:val="none" w:sz="0" w:space="0" w:color="auto"/>
                  </w:divBdr>
                </w:div>
                <w:div w:id="145359456">
                  <w:marLeft w:val="0"/>
                  <w:marRight w:val="0"/>
                  <w:marTop w:val="0"/>
                  <w:marBottom w:val="0"/>
                  <w:divBdr>
                    <w:top w:val="none" w:sz="0" w:space="0" w:color="auto"/>
                    <w:left w:val="none" w:sz="0" w:space="0" w:color="auto"/>
                    <w:bottom w:val="none" w:sz="0" w:space="0" w:color="auto"/>
                    <w:right w:val="none" w:sz="0" w:space="0" w:color="auto"/>
                  </w:divBdr>
                </w:div>
                <w:div w:id="212930791">
                  <w:marLeft w:val="0"/>
                  <w:marRight w:val="0"/>
                  <w:marTop w:val="0"/>
                  <w:marBottom w:val="0"/>
                  <w:divBdr>
                    <w:top w:val="none" w:sz="0" w:space="0" w:color="auto"/>
                    <w:left w:val="none" w:sz="0" w:space="0" w:color="auto"/>
                    <w:bottom w:val="none" w:sz="0" w:space="0" w:color="auto"/>
                    <w:right w:val="none" w:sz="0" w:space="0" w:color="auto"/>
                  </w:divBdr>
                </w:div>
                <w:div w:id="238369381">
                  <w:marLeft w:val="0"/>
                  <w:marRight w:val="0"/>
                  <w:marTop w:val="0"/>
                  <w:marBottom w:val="0"/>
                  <w:divBdr>
                    <w:top w:val="none" w:sz="0" w:space="0" w:color="auto"/>
                    <w:left w:val="none" w:sz="0" w:space="0" w:color="auto"/>
                    <w:bottom w:val="none" w:sz="0" w:space="0" w:color="auto"/>
                    <w:right w:val="none" w:sz="0" w:space="0" w:color="auto"/>
                  </w:divBdr>
                </w:div>
                <w:div w:id="297033733">
                  <w:marLeft w:val="0"/>
                  <w:marRight w:val="0"/>
                  <w:marTop w:val="0"/>
                  <w:marBottom w:val="0"/>
                  <w:divBdr>
                    <w:top w:val="none" w:sz="0" w:space="0" w:color="auto"/>
                    <w:left w:val="none" w:sz="0" w:space="0" w:color="auto"/>
                    <w:bottom w:val="none" w:sz="0" w:space="0" w:color="auto"/>
                    <w:right w:val="none" w:sz="0" w:space="0" w:color="auto"/>
                  </w:divBdr>
                </w:div>
                <w:div w:id="312678890">
                  <w:marLeft w:val="0"/>
                  <w:marRight w:val="0"/>
                  <w:marTop w:val="0"/>
                  <w:marBottom w:val="0"/>
                  <w:divBdr>
                    <w:top w:val="none" w:sz="0" w:space="0" w:color="auto"/>
                    <w:left w:val="none" w:sz="0" w:space="0" w:color="auto"/>
                    <w:bottom w:val="none" w:sz="0" w:space="0" w:color="auto"/>
                    <w:right w:val="none" w:sz="0" w:space="0" w:color="auto"/>
                  </w:divBdr>
                </w:div>
                <w:div w:id="321665441">
                  <w:marLeft w:val="0"/>
                  <w:marRight w:val="0"/>
                  <w:marTop w:val="0"/>
                  <w:marBottom w:val="0"/>
                  <w:divBdr>
                    <w:top w:val="none" w:sz="0" w:space="0" w:color="auto"/>
                    <w:left w:val="none" w:sz="0" w:space="0" w:color="auto"/>
                    <w:bottom w:val="none" w:sz="0" w:space="0" w:color="auto"/>
                    <w:right w:val="none" w:sz="0" w:space="0" w:color="auto"/>
                  </w:divBdr>
                </w:div>
                <w:div w:id="389890035">
                  <w:marLeft w:val="0"/>
                  <w:marRight w:val="0"/>
                  <w:marTop w:val="0"/>
                  <w:marBottom w:val="0"/>
                  <w:divBdr>
                    <w:top w:val="none" w:sz="0" w:space="0" w:color="auto"/>
                    <w:left w:val="none" w:sz="0" w:space="0" w:color="auto"/>
                    <w:bottom w:val="none" w:sz="0" w:space="0" w:color="auto"/>
                    <w:right w:val="none" w:sz="0" w:space="0" w:color="auto"/>
                  </w:divBdr>
                </w:div>
                <w:div w:id="449276201">
                  <w:marLeft w:val="0"/>
                  <w:marRight w:val="0"/>
                  <w:marTop w:val="0"/>
                  <w:marBottom w:val="0"/>
                  <w:divBdr>
                    <w:top w:val="none" w:sz="0" w:space="0" w:color="auto"/>
                    <w:left w:val="none" w:sz="0" w:space="0" w:color="auto"/>
                    <w:bottom w:val="none" w:sz="0" w:space="0" w:color="auto"/>
                    <w:right w:val="none" w:sz="0" w:space="0" w:color="auto"/>
                  </w:divBdr>
                </w:div>
                <w:div w:id="521746365">
                  <w:marLeft w:val="0"/>
                  <w:marRight w:val="0"/>
                  <w:marTop w:val="0"/>
                  <w:marBottom w:val="0"/>
                  <w:divBdr>
                    <w:top w:val="none" w:sz="0" w:space="0" w:color="auto"/>
                    <w:left w:val="none" w:sz="0" w:space="0" w:color="auto"/>
                    <w:bottom w:val="none" w:sz="0" w:space="0" w:color="auto"/>
                    <w:right w:val="none" w:sz="0" w:space="0" w:color="auto"/>
                  </w:divBdr>
                </w:div>
                <w:div w:id="687216210">
                  <w:marLeft w:val="0"/>
                  <w:marRight w:val="0"/>
                  <w:marTop w:val="0"/>
                  <w:marBottom w:val="0"/>
                  <w:divBdr>
                    <w:top w:val="none" w:sz="0" w:space="0" w:color="auto"/>
                    <w:left w:val="none" w:sz="0" w:space="0" w:color="auto"/>
                    <w:bottom w:val="none" w:sz="0" w:space="0" w:color="auto"/>
                    <w:right w:val="none" w:sz="0" w:space="0" w:color="auto"/>
                  </w:divBdr>
                </w:div>
                <w:div w:id="737214538">
                  <w:marLeft w:val="0"/>
                  <w:marRight w:val="0"/>
                  <w:marTop w:val="0"/>
                  <w:marBottom w:val="0"/>
                  <w:divBdr>
                    <w:top w:val="none" w:sz="0" w:space="0" w:color="auto"/>
                    <w:left w:val="none" w:sz="0" w:space="0" w:color="auto"/>
                    <w:bottom w:val="none" w:sz="0" w:space="0" w:color="auto"/>
                    <w:right w:val="none" w:sz="0" w:space="0" w:color="auto"/>
                  </w:divBdr>
                </w:div>
                <w:div w:id="777138194">
                  <w:marLeft w:val="0"/>
                  <w:marRight w:val="0"/>
                  <w:marTop w:val="0"/>
                  <w:marBottom w:val="0"/>
                  <w:divBdr>
                    <w:top w:val="none" w:sz="0" w:space="0" w:color="auto"/>
                    <w:left w:val="none" w:sz="0" w:space="0" w:color="auto"/>
                    <w:bottom w:val="none" w:sz="0" w:space="0" w:color="auto"/>
                    <w:right w:val="none" w:sz="0" w:space="0" w:color="auto"/>
                  </w:divBdr>
                </w:div>
                <w:div w:id="895238476">
                  <w:marLeft w:val="0"/>
                  <w:marRight w:val="0"/>
                  <w:marTop w:val="0"/>
                  <w:marBottom w:val="0"/>
                  <w:divBdr>
                    <w:top w:val="none" w:sz="0" w:space="0" w:color="auto"/>
                    <w:left w:val="none" w:sz="0" w:space="0" w:color="auto"/>
                    <w:bottom w:val="none" w:sz="0" w:space="0" w:color="auto"/>
                    <w:right w:val="none" w:sz="0" w:space="0" w:color="auto"/>
                  </w:divBdr>
                </w:div>
                <w:div w:id="931667172">
                  <w:marLeft w:val="0"/>
                  <w:marRight w:val="0"/>
                  <w:marTop w:val="0"/>
                  <w:marBottom w:val="0"/>
                  <w:divBdr>
                    <w:top w:val="none" w:sz="0" w:space="0" w:color="auto"/>
                    <w:left w:val="none" w:sz="0" w:space="0" w:color="auto"/>
                    <w:bottom w:val="none" w:sz="0" w:space="0" w:color="auto"/>
                    <w:right w:val="none" w:sz="0" w:space="0" w:color="auto"/>
                  </w:divBdr>
                </w:div>
                <w:div w:id="934287231">
                  <w:marLeft w:val="0"/>
                  <w:marRight w:val="0"/>
                  <w:marTop w:val="0"/>
                  <w:marBottom w:val="0"/>
                  <w:divBdr>
                    <w:top w:val="none" w:sz="0" w:space="0" w:color="auto"/>
                    <w:left w:val="none" w:sz="0" w:space="0" w:color="auto"/>
                    <w:bottom w:val="none" w:sz="0" w:space="0" w:color="auto"/>
                    <w:right w:val="none" w:sz="0" w:space="0" w:color="auto"/>
                  </w:divBdr>
                </w:div>
                <w:div w:id="945163072">
                  <w:marLeft w:val="0"/>
                  <w:marRight w:val="0"/>
                  <w:marTop w:val="0"/>
                  <w:marBottom w:val="0"/>
                  <w:divBdr>
                    <w:top w:val="none" w:sz="0" w:space="0" w:color="auto"/>
                    <w:left w:val="none" w:sz="0" w:space="0" w:color="auto"/>
                    <w:bottom w:val="none" w:sz="0" w:space="0" w:color="auto"/>
                    <w:right w:val="none" w:sz="0" w:space="0" w:color="auto"/>
                  </w:divBdr>
                </w:div>
                <w:div w:id="973947790">
                  <w:marLeft w:val="0"/>
                  <w:marRight w:val="0"/>
                  <w:marTop w:val="0"/>
                  <w:marBottom w:val="0"/>
                  <w:divBdr>
                    <w:top w:val="none" w:sz="0" w:space="0" w:color="auto"/>
                    <w:left w:val="none" w:sz="0" w:space="0" w:color="auto"/>
                    <w:bottom w:val="none" w:sz="0" w:space="0" w:color="auto"/>
                    <w:right w:val="none" w:sz="0" w:space="0" w:color="auto"/>
                  </w:divBdr>
                </w:div>
                <w:div w:id="1004823484">
                  <w:marLeft w:val="0"/>
                  <w:marRight w:val="0"/>
                  <w:marTop w:val="0"/>
                  <w:marBottom w:val="0"/>
                  <w:divBdr>
                    <w:top w:val="none" w:sz="0" w:space="0" w:color="auto"/>
                    <w:left w:val="none" w:sz="0" w:space="0" w:color="auto"/>
                    <w:bottom w:val="none" w:sz="0" w:space="0" w:color="auto"/>
                    <w:right w:val="none" w:sz="0" w:space="0" w:color="auto"/>
                  </w:divBdr>
                </w:div>
                <w:div w:id="1043792565">
                  <w:marLeft w:val="0"/>
                  <w:marRight w:val="0"/>
                  <w:marTop w:val="0"/>
                  <w:marBottom w:val="0"/>
                  <w:divBdr>
                    <w:top w:val="none" w:sz="0" w:space="0" w:color="auto"/>
                    <w:left w:val="none" w:sz="0" w:space="0" w:color="auto"/>
                    <w:bottom w:val="none" w:sz="0" w:space="0" w:color="auto"/>
                    <w:right w:val="none" w:sz="0" w:space="0" w:color="auto"/>
                  </w:divBdr>
                </w:div>
                <w:div w:id="1102264973">
                  <w:marLeft w:val="0"/>
                  <w:marRight w:val="0"/>
                  <w:marTop w:val="0"/>
                  <w:marBottom w:val="0"/>
                  <w:divBdr>
                    <w:top w:val="none" w:sz="0" w:space="0" w:color="auto"/>
                    <w:left w:val="none" w:sz="0" w:space="0" w:color="auto"/>
                    <w:bottom w:val="none" w:sz="0" w:space="0" w:color="auto"/>
                    <w:right w:val="none" w:sz="0" w:space="0" w:color="auto"/>
                  </w:divBdr>
                </w:div>
                <w:div w:id="1102338918">
                  <w:marLeft w:val="0"/>
                  <w:marRight w:val="0"/>
                  <w:marTop w:val="0"/>
                  <w:marBottom w:val="0"/>
                  <w:divBdr>
                    <w:top w:val="none" w:sz="0" w:space="0" w:color="auto"/>
                    <w:left w:val="none" w:sz="0" w:space="0" w:color="auto"/>
                    <w:bottom w:val="none" w:sz="0" w:space="0" w:color="auto"/>
                    <w:right w:val="none" w:sz="0" w:space="0" w:color="auto"/>
                  </w:divBdr>
                </w:div>
                <w:div w:id="1106803196">
                  <w:marLeft w:val="0"/>
                  <w:marRight w:val="0"/>
                  <w:marTop w:val="0"/>
                  <w:marBottom w:val="0"/>
                  <w:divBdr>
                    <w:top w:val="none" w:sz="0" w:space="0" w:color="auto"/>
                    <w:left w:val="none" w:sz="0" w:space="0" w:color="auto"/>
                    <w:bottom w:val="none" w:sz="0" w:space="0" w:color="auto"/>
                    <w:right w:val="none" w:sz="0" w:space="0" w:color="auto"/>
                  </w:divBdr>
                </w:div>
                <w:div w:id="1130712217">
                  <w:marLeft w:val="0"/>
                  <w:marRight w:val="0"/>
                  <w:marTop w:val="0"/>
                  <w:marBottom w:val="0"/>
                  <w:divBdr>
                    <w:top w:val="none" w:sz="0" w:space="0" w:color="auto"/>
                    <w:left w:val="none" w:sz="0" w:space="0" w:color="auto"/>
                    <w:bottom w:val="none" w:sz="0" w:space="0" w:color="auto"/>
                    <w:right w:val="none" w:sz="0" w:space="0" w:color="auto"/>
                  </w:divBdr>
                </w:div>
                <w:div w:id="1131286961">
                  <w:marLeft w:val="0"/>
                  <w:marRight w:val="0"/>
                  <w:marTop w:val="0"/>
                  <w:marBottom w:val="0"/>
                  <w:divBdr>
                    <w:top w:val="none" w:sz="0" w:space="0" w:color="auto"/>
                    <w:left w:val="none" w:sz="0" w:space="0" w:color="auto"/>
                    <w:bottom w:val="none" w:sz="0" w:space="0" w:color="auto"/>
                    <w:right w:val="none" w:sz="0" w:space="0" w:color="auto"/>
                  </w:divBdr>
                </w:div>
                <w:div w:id="1178931770">
                  <w:marLeft w:val="0"/>
                  <w:marRight w:val="0"/>
                  <w:marTop w:val="0"/>
                  <w:marBottom w:val="0"/>
                  <w:divBdr>
                    <w:top w:val="none" w:sz="0" w:space="0" w:color="auto"/>
                    <w:left w:val="none" w:sz="0" w:space="0" w:color="auto"/>
                    <w:bottom w:val="none" w:sz="0" w:space="0" w:color="auto"/>
                    <w:right w:val="none" w:sz="0" w:space="0" w:color="auto"/>
                  </w:divBdr>
                </w:div>
                <w:div w:id="1206680268">
                  <w:marLeft w:val="0"/>
                  <w:marRight w:val="0"/>
                  <w:marTop w:val="0"/>
                  <w:marBottom w:val="0"/>
                  <w:divBdr>
                    <w:top w:val="none" w:sz="0" w:space="0" w:color="auto"/>
                    <w:left w:val="none" w:sz="0" w:space="0" w:color="auto"/>
                    <w:bottom w:val="none" w:sz="0" w:space="0" w:color="auto"/>
                    <w:right w:val="none" w:sz="0" w:space="0" w:color="auto"/>
                  </w:divBdr>
                </w:div>
                <w:div w:id="1254242906">
                  <w:marLeft w:val="0"/>
                  <w:marRight w:val="0"/>
                  <w:marTop w:val="0"/>
                  <w:marBottom w:val="0"/>
                  <w:divBdr>
                    <w:top w:val="none" w:sz="0" w:space="0" w:color="auto"/>
                    <w:left w:val="none" w:sz="0" w:space="0" w:color="auto"/>
                    <w:bottom w:val="none" w:sz="0" w:space="0" w:color="auto"/>
                    <w:right w:val="none" w:sz="0" w:space="0" w:color="auto"/>
                  </w:divBdr>
                </w:div>
                <w:div w:id="1266230897">
                  <w:marLeft w:val="0"/>
                  <w:marRight w:val="0"/>
                  <w:marTop w:val="0"/>
                  <w:marBottom w:val="0"/>
                  <w:divBdr>
                    <w:top w:val="none" w:sz="0" w:space="0" w:color="auto"/>
                    <w:left w:val="none" w:sz="0" w:space="0" w:color="auto"/>
                    <w:bottom w:val="none" w:sz="0" w:space="0" w:color="auto"/>
                    <w:right w:val="none" w:sz="0" w:space="0" w:color="auto"/>
                  </w:divBdr>
                </w:div>
                <w:div w:id="1274169433">
                  <w:marLeft w:val="0"/>
                  <w:marRight w:val="0"/>
                  <w:marTop w:val="0"/>
                  <w:marBottom w:val="0"/>
                  <w:divBdr>
                    <w:top w:val="none" w:sz="0" w:space="0" w:color="auto"/>
                    <w:left w:val="none" w:sz="0" w:space="0" w:color="auto"/>
                    <w:bottom w:val="none" w:sz="0" w:space="0" w:color="auto"/>
                    <w:right w:val="none" w:sz="0" w:space="0" w:color="auto"/>
                  </w:divBdr>
                </w:div>
                <w:div w:id="1326327030">
                  <w:marLeft w:val="0"/>
                  <w:marRight w:val="0"/>
                  <w:marTop w:val="0"/>
                  <w:marBottom w:val="0"/>
                  <w:divBdr>
                    <w:top w:val="none" w:sz="0" w:space="0" w:color="auto"/>
                    <w:left w:val="none" w:sz="0" w:space="0" w:color="auto"/>
                    <w:bottom w:val="none" w:sz="0" w:space="0" w:color="auto"/>
                    <w:right w:val="none" w:sz="0" w:space="0" w:color="auto"/>
                  </w:divBdr>
                </w:div>
                <w:div w:id="1351568559">
                  <w:marLeft w:val="0"/>
                  <w:marRight w:val="0"/>
                  <w:marTop w:val="0"/>
                  <w:marBottom w:val="0"/>
                  <w:divBdr>
                    <w:top w:val="none" w:sz="0" w:space="0" w:color="auto"/>
                    <w:left w:val="none" w:sz="0" w:space="0" w:color="auto"/>
                    <w:bottom w:val="none" w:sz="0" w:space="0" w:color="auto"/>
                    <w:right w:val="none" w:sz="0" w:space="0" w:color="auto"/>
                  </w:divBdr>
                </w:div>
                <w:div w:id="1379551791">
                  <w:marLeft w:val="0"/>
                  <w:marRight w:val="0"/>
                  <w:marTop w:val="0"/>
                  <w:marBottom w:val="0"/>
                  <w:divBdr>
                    <w:top w:val="none" w:sz="0" w:space="0" w:color="auto"/>
                    <w:left w:val="none" w:sz="0" w:space="0" w:color="auto"/>
                    <w:bottom w:val="none" w:sz="0" w:space="0" w:color="auto"/>
                    <w:right w:val="none" w:sz="0" w:space="0" w:color="auto"/>
                  </w:divBdr>
                </w:div>
                <w:div w:id="1382443725">
                  <w:marLeft w:val="0"/>
                  <w:marRight w:val="0"/>
                  <w:marTop w:val="0"/>
                  <w:marBottom w:val="0"/>
                  <w:divBdr>
                    <w:top w:val="none" w:sz="0" w:space="0" w:color="auto"/>
                    <w:left w:val="none" w:sz="0" w:space="0" w:color="auto"/>
                    <w:bottom w:val="none" w:sz="0" w:space="0" w:color="auto"/>
                    <w:right w:val="none" w:sz="0" w:space="0" w:color="auto"/>
                  </w:divBdr>
                </w:div>
                <w:div w:id="1417743844">
                  <w:marLeft w:val="0"/>
                  <w:marRight w:val="0"/>
                  <w:marTop w:val="0"/>
                  <w:marBottom w:val="0"/>
                  <w:divBdr>
                    <w:top w:val="none" w:sz="0" w:space="0" w:color="auto"/>
                    <w:left w:val="none" w:sz="0" w:space="0" w:color="auto"/>
                    <w:bottom w:val="none" w:sz="0" w:space="0" w:color="auto"/>
                    <w:right w:val="none" w:sz="0" w:space="0" w:color="auto"/>
                  </w:divBdr>
                </w:div>
                <w:div w:id="1419054345">
                  <w:marLeft w:val="0"/>
                  <w:marRight w:val="0"/>
                  <w:marTop w:val="0"/>
                  <w:marBottom w:val="0"/>
                  <w:divBdr>
                    <w:top w:val="none" w:sz="0" w:space="0" w:color="auto"/>
                    <w:left w:val="none" w:sz="0" w:space="0" w:color="auto"/>
                    <w:bottom w:val="none" w:sz="0" w:space="0" w:color="auto"/>
                    <w:right w:val="none" w:sz="0" w:space="0" w:color="auto"/>
                  </w:divBdr>
                </w:div>
                <w:div w:id="1458527722">
                  <w:marLeft w:val="0"/>
                  <w:marRight w:val="0"/>
                  <w:marTop w:val="0"/>
                  <w:marBottom w:val="0"/>
                  <w:divBdr>
                    <w:top w:val="none" w:sz="0" w:space="0" w:color="auto"/>
                    <w:left w:val="none" w:sz="0" w:space="0" w:color="auto"/>
                    <w:bottom w:val="none" w:sz="0" w:space="0" w:color="auto"/>
                    <w:right w:val="none" w:sz="0" w:space="0" w:color="auto"/>
                  </w:divBdr>
                </w:div>
                <w:div w:id="1502114285">
                  <w:marLeft w:val="0"/>
                  <w:marRight w:val="0"/>
                  <w:marTop w:val="0"/>
                  <w:marBottom w:val="0"/>
                  <w:divBdr>
                    <w:top w:val="none" w:sz="0" w:space="0" w:color="auto"/>
                    <w:left w:val="none" w:sz="0" w:space="0" w:color="auto"/>
                    <w:bottom w:val="none" w:sz="0" w:space="0" w:color="auto"/>
                    <w:right w:val="none" w:sz="0" w:space="0" w:color="auto"/>
                  </w:divBdr>
                </w:div>
                <w:div w:id="1514952530">
                  <w:marLeft w:val="0"/>
                  <w:marRight w:val="0"/>
                  <w:marTop w:val="0"/>
                  <w:marBottom w:val="0"/>
                  <w:divBdr>
                    <w:top w:val="none" w:sz="0" w:space="0" w:color="auto"/>
                    <w:left w:val="none" w:sz="0" w:space="0" w:color="auto"/>
                    <w:bottom w:val="none" w:sz="0" w:space="0" w:color="auto"/>
                    <w:right w:val="none" w:sz="0" w:space="0" w:color="auto"/>
                  </w:divBdr>
                </w:div>
                <w:div w:id="1541094483">
                  <w:marLeft w:val="0"/>
                  <w:marRight w:val="0"/>
                  <w:marTop w:val="0"/>
                  <w:marBottom w:val="0"/>
                  <w:divBdr>
                    <w:top w:val="none" w:sz="0" w:space="0" w:color="auto"/>
                    <w:left w:val="none" w:sz="0" w:space="0" w:color="auto"/>
                    <w:bottom w:val="none" w:sz="0" w:space="0" w:color="auto"/>
                    <w:right w:val="none" w:sz="0" w:space="0" w:color="auto"/>
                  </w:divBdr>
                </w:div>
                <w:div w:id="1600259264">
                  <w:marLeft w:val="0"/>
                  <w:marRight w:val="0"/>
                  <w:marTop w:val="0"/>
                  <w:marBottom w:val="0"/>
                  <w:divBdr>
                    <w:top w:val="none" w:sz="0" w:space="0" w:color="auto"/>
                    <w:left w:val="none" w:sz="0" w:space="0" w:color="auto"/>
                    <w:bottom w:val="none" w:sz="0" w:space="0" w:color="auto"/>
                    <w:right w:val="none" w:sz="0" w:space="0" w:color="auto"/>
                  </w:divBdr>
                </w:div>
                <w:div w:id="1680812009">
                  <w:marLeft w:val="0"/>
                  <w:marRight w:val="0"/>
                  <w:marTop w:val="0"/>
                  <w:marBottom w:val="0"/>
                  <w:divBdr>
                    <w:top w:val="none" w:sz="0" w:space="0" w:color="auto"/>
                    <w:left w:val="none" w:sz="0" w:space="0" w:color="auto"/>
                    <w:bottom w:val="none" w:sz="0" w:space="0" w:color="auto"/>
                    <w:right w:val="none" w:sz="0" w:space="0" w:color="auto"/>
                  </w:divBdr>
                </w:div>
                <w:div w:id="1714965975">
                  <w:marLeft w:val="0"/>
                  <w:marRight w:val="0"/>
                  <w:marTop w:val="0"/>
                  <w:marBottom w:val="0"/>
                  <w:divBdr>
                    <w:top w:val="none" w:sz="0" w:space="0" w:color="auto"/>
                    <w:left w:val="none" w:sz="0" w:space="0" w:color="auto"/>
                    <w:bottom w:val="none" w:sz="0" w:space="0" w:color="auto"/>
                    <w:right w:val="none" w:sz="0" w:space="0" w:color="auto"/>
                  </w:divBdr>
                </w:div>
                <w:div w:id="1780486008">
                  <w:marLeft w:val="0"/>
                  <w:marRight w:val="0"/>
                  <w:marTop w:val="0"/>
                  <w:marBottom w:val="0"/>
                  <w:divBdr>
                    <w:top w:val="none" w:sz="0" w:space="0" w:color="auto"/>
                    <w:left w:val="none" w:sz="0" w:space="0" w:color="auto"/>
                    <w:bottom w:val="none" w:sz="0" w:space="0" w:color="auto"/>
                    <w:right w:val="none" w:sz="0" w:space="0" w:color="auto"/>
                  </w:divBdr>
                </w:div>
                <w:div w:id="1803501613">
                  <w:marLeft w:val="0"/>
                  <w:marRight w:val="0"/>
                  <w:marTop w:val="0"/>
                  <w:marBottom w:val="0"/>
                  <w:divBdr>
                    <w:top w:val="none" w:sz="0" w:space="0" w:color="auto"/>
                    <w:left w:val="none" w:sz="0" w:space="0" w:color="auto"/>
                    <w:bottom w:val="none" w:sz="0" w:space="0" w:color="auto"/>
                    <w:right w:val="none" w:sz="0" w:space="0" w:color="auto"/>
                  </w:divBdr>
                </w:div>
                <w:div w:id="1814642618">
                  <w:marLeft w:val="0"/>
                  <w:marRight w:val="0"/>
                  <w:marTop w:val="0"/>
                  <w:marBottom w:val="0"/>
                  <w:divBdr>
                    <w:top w:val="none" w:sz="0" w:space="0" w:color="auto"/>
                    <w:left w:val="none" w:sz="0" w:space="0" w:color="auto"/>
                    <w:bottom w:val="none" w:sz="0" w:space="0" w:color="auto"/>
                    <w:right w:val="none" w:sz="0" w:space="0" w:color="auto"/>
                  </w:divBdr>
                </w:div>
                <w:div w:id="1834568645">
                  <w:marLeft w:val="0"/>
                  <w:marRight w:val="0"/>
                  <w:marTop w:val="0"/>
                  <w:marBottom w:val="0"/>
                  <w:divBdr>
                    <w:top w:val="none" w:sz="0" w:space="0" w:color="auto"/>
                    <w:left w:val="none" w:sz="0" w:space="0" w:color="auto"/>
                    <w:bottom w:val="none" w:sz="0" w:space="0" w:color="auto"/>
                    <w:right w:val="none" w:sz="0" w:space="0" w:color="auto"/>
                  </w:divBdr>
                </w:div>
                <w:div w:id="1857962552">
                  <w:marLeft w:val="0"/>
                  <w:marRight w:val="0"/>
                  <w:marTop w:val="0"/>
                  <w:marBottom w:val="0"/>
                  <w:divBdr>
                    <w:top w:val="none" w:sz="0" w:space="0" w:color="auto"/>
                    <w:left w:val="none" w:sz="0" w:space="0" w:color="auto"/>
                    <w:bottom w:val="none" w:sz="0" w:space="0" w:color="auto"/>
                    <w:right w:val="none" w:sz="0" w:space="0" w:color="auto"/>
                  </w:divBdr>
                </w:div>
                <w:div w:id="1876693188">
                  <w:marLeft w:val="0"/>
                  <w:marRight w:val="0"/>
                  <w:marTop w:val="0"/>
                  <w:marBottom w:val="0"/>
                  <w:divBdr>
                    <w:top w:val="none" w:sz="0" w:space="0" w:color="auto"/>
                    <w:left w:val="none" w:sz="0" w:space="0" w:color="auto"/>
                    <w:bottom w:val="none" w:sz="0" w:space="0" w:color="auto"/>
                    <w:right w:val="none" w:sz="0" w:space="0" w:color="auto"/>
                  </w:divBdr>
                </w:div>
                <w:div w:id="1985157874">
                  <w:marLeft w:val="0"/>
                  <w:marRight w:val="0"/>
                  <w:marTop w:val="0"/>
                  <w:marBottom w:val="0"/>
                  <w:divBdr>
                    <w:top w:val="none" w:sz="0" w:space="0" w:color="auto"/>
                    <w:left w:val="none" w:sz="0" w:space="0" w:color="auto"/>
                    <w:bottom w:val="none" w:sz="0" w:space="0" w:color="auto"/>
                    <w:right w:val="none" w:sz="0" w:space="0" w:color="auto"/>
                  </w:divBdr>
                </w:div>
                <w:div w:id="2027515323">
                  <w:marLeft w:val="0"/>
                  <w:marRight w:val="0"/>
                  <w:marTop w:val="0"/>
                  <w:marBottom w:val="0"/>
                  <w:divBdr>
                    <w:top w:val="none" w:sz="0" w:space="0" w:color="auto"/>
                    <w:left w:val="none" w:sz="0" w:space="0" w:color="auto"/>
                    <w:bottom w:val="none" w:sz="0" w:space="0" w:color="auto"/>
                    <w:right w:val="none" w:sz="0" w:space="0" w:color="auto"/>
                  </w:divBdr>
                </w:div>
                <w:div w:id="2046362921">
                  <w:marLeft w:val="0"/>
                  <w:marRight w:val="0"/>
                  <w:marTop w:val="0"/>
                  <w:marBottom w:val="0"/>
                  <w:divBdr>
                    <w:top w:val="none" w:sz="0" w:space="0" w:color="auto"/>
                    <w:left w:val="none" w:sz="0" w:space="0" w:color="auto"/>
                    <w:bottom w:val="none" w:sz="0" w:space="0" w:color="auto"/>
                    <w:right w:val="none" w:sz="0" w:space="0" w:color="auto"/>
                  </w:divBdr>
                </w:div>
                <w:div w:id="2084981327">
                  <w:marLeft w:val="0"/>
                  <w:marRight w:val="0"/>
                  <w:marTop w:val="0"/>
                  <w:marBottom w:val="0"/>
                  <w:divBdr>
                    <w:top w:val="none" w:sz="0" w:space="0" w:color="auto"/>
                    <w:left w:val="none" w:sz="0" w:space="0" w:color="auto"/>
                    <w:bottom w:val="none" w:sz="0" w:space="0" w:color="auto"/>
                    <w:right w:val="none" w:sz="0" w:space="0" w:color="auto"/>
                  </w:divBdr>
                </w:div>
                <w:div w:id="2103985676">
                  <w:marLeft w:val="0"/>
                  <w:marRight w:val="0"/>
                  <w:marTop w:val="0"/>
                  <w:marBottom w:val="0"/>
                  <w:divBdr>
                    <w:top w:val="none" w:sz="0" w:space="0" w:color="auto"/>
                    <w:left w:val="none" w:sz="0" w:space="0" w:color="auto"/>
                    <w:bottom w:val="none" w:sz="0" w:space="0" w:color="auto"/>
                    <w:right w:val="none" w:sz="0" w:space="0" w:color="auto"/>
                  </w:divBdr>
                </w:div>
                <w:div w:id="2124615490">
                  <w:marLeft w:val="0"/>
                  <w:marRight w:val="0"/>
                  <w:marTop w:val="0"/>
                  <w:marBottom w:val="0"/>
                  <w:divBdr>
                    <w:top w:val="none" w:sz="0" w:space="0" w:color="auto"/>
                    <w:left w:val="none" w:sz="0" w:space="0" w:color="auto"/>
                    <w:bottom w:val="none" w:sz="0" w:space="0" w:color="auto"/>
                    <w:right w:val="none" w:sz="0" w:space="0" w:color="auto"/>
                  </w:divBdr>
                </w:div>
                <w:div w:id="21277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98274">
      <w:bodyDiv w:val="1"/>
      <w:marLeft w:val="0"/>
      <w:marRight w:val="0"/>
      <w:marTop w:val="0"/>
      <w:marBottom w:val="0"/>
      <w:divBdr>
        <w:top w:val="none" w:sz="0" w:space="0" w:color="auto"/>
        <w:left w:val="none" w:sz="0" w:space="0" w:color="auto"/>
        <w:bottom w:val="none" w:sz="0" w:space="0" w:color="auto"/>
        <w:right w:val="none" w:sz="0" w:space="0" w:color="auto"/>
      </w:divBdr>
    </w:div>
    <w:div w:id="1436944986">
      <w:bodyDiv w:val="1"/>
      <w:marLeft w:val="0"/>
      <w:marRight w:val="0"/>
      <w:marTop w:val="0"/>
      <w:marBottom w:val="0"/>
      <w:divBdr>
        <w:top w:val="none" w:sz="0" w:space="0" w:color="auto"/>
        <w:left w:val="none" w:sz="0" w:space="0" w:color="auto"/>
        <w:bottom w:val="none" w:sz="0" w:space="0" w:color="auto"/>
        <w:right w:val="none" w:sz="0" w:space="0" w:color="auto"/>
      </w:divBdr>
    </w:div>
    <w:div w:id="1477449068">
      <w:bodyDiv w:val="1"/>
      <w:marLeft w:val="0"/>
      <w:marRight w:val="0"/>
      <w:marTop w:val="0"/>
      <w:marBottom w:val="0"/>
      <w:divBdr>
        <w:top w:val="none" w:sz="0" w:space="0" w:color="auto"/>
        <w:left w:val="none" w:sz="0" w:space="0" w:color="auto"/>
        <w:bottom w:val="none" w:sz="0" w:space="0" w:color="auto"/>
        <w:right w:val="none" w:sz="0" w:space="0" w:color="auto"/>
      </w:divBdr>
    </w:div>
    <w:div w:id="1482456152">
      <w:bodyDiv w:val="1"/>
      <w:marLeft w:val="0"/>
      <w:marRight w:val="0"/>
      <w:marTop w:val="0"/>
      <w:marBottom w:val="0"/>
      <w:divBdr>
        <w:top w:val="none" w:sz="0" w:space="0" w:color="auto"/>
        <w:left w:val="none" w:sz="0" w:space="0" w:color="auto"/>
        <w:bottom w:val="none" w:sz="0" w:space="0" w:color="auto"/>
        <w:right w:val="none" w:sz="0" w:space="0" w:color="auto"/>
      </w:divBdr>
    </w:div>
    <w:div w:id="1574656555">
      <w:bodyDiv w:val="1"/>
      <w:marLeft w:val="0"/>
      <w:marRight w:val="0"/>
      <w:marTop w:val="0"/>
      <w:marBottom w:val="0"/>
      <w:divBdr>
        <w:top w:val="none" w:sz="0" w:space="0" w:color="auto"/>
        <w:left w:val="none" w:sz="0" w:space="0" w:color="auto"/>
        <w:bottom w:val="none" w:sz="0" w:space="0" w:color="auto"/>
        <w:right w:val="none" w:sz="0" w:space="0" w:color="auto"/>
      </w:divBdr>
    </w:div>
    <w:div w:id="1716850836">
      <w:bodyDiv w:val="1"/>
      <w:marLeft w:val="0"/>
      <w:marRight w:val="0"/>
      <w:marTop w:val="0"/>
      <w:marBottom w:val="0"/>
      <w:divBdr>
        <w:top w:val="none" w:sz="0" w:space="0" w:color="auto"/>
        <w:left w:val="none" w:sz="0" w:space="0" w:color="auto"/>
        <w:bottom w:val="none" w:sz="0" w:space="0" w:color="auto"/>
        <w:right w:val="none" w:sz="0" w:space="0" w:color="auto"/>
      </w:divBdr>
    </w:div>
    <w:div w:id="1936400417">
      <w:bodyDiv w:val="1"/>
      <w:marLeft w:val="0"/>
      <w:marRight w:val="0"/>
      <w:marTop w:val="0"/>
      <w:marBottom w:val="0"/>
      <w:divBdr>
        <w:top w:val="none" w:sz="0" w:space="0" w:color="auto"/>
        <w:left w:val="none" w:sz="0" w:space="0" w:color="auto"/>
        <w:bottom w:val="none" w:sz="0" w:space="0" w:color="auto"/>
        <w:right w:val="none" w:sz="0" w:space="0" w:color="auto"/>
      </w:divBdr>
    </w:div>
    <w:div w:id="2089425226">
      <w:bodyDiv w:val="1"/>
      <w:marLeft w:val="0"/>
      <w:marRight w:val="0"/>
      <w:marTop w:val="0"/>
      <w:marBottom w:val="0"/>
      <w:divBdr>
        <w:top w:val="none" w:sz="0" w:space="0" w:color="auto"/>
        <w:left w:val="none" w:sz="0" w:space="0" w:color="auto"/>
        <w:bottom w:val="none" w:sz="0" w:space="0" w:color="auto"/>
        <w:right w:val="none" w:sz="0" w:space="0" w:color="auto"/>
      </w:divBdr>
      <w:divsChild>
        <w:div w:id="381487984">
          <w:marLeft w:val="0"/>
          <w:marRight w:val="0"/>
          <w:marTop w:val="0"/>
          <w:marBottom w:val="0"/>
          <w:divBdr>
            <w:top w:val="none" w:sz="0" w:space="0" w:color="auto"/>
            <w:left w:val="none" w:sz="0" w:space="0" w:color="auto"/>
            <w:bottom w:val="none" w:sz="0" w:space="0" w:color="auto"/>
            <w:right w:val="none" w:sz="0" w:space="0" w:color="auto"/>
          </w:divBdr>
        </w:div>
        <w:div w:id="810287633">
          <w:marLeft w:val="0"/>
          <w:marRight w:val="0"/>
          <w:marTop w:val="0"/>
          <w:marBottom w:val="0"/>
          <w:divBdr>
            <w:top w:val="none" w:sz="0" w:space="0" w:color="auto"/>
            <w:left w:val="none" w:sz="0" w:space="0" w:color="auto"/>
            <w:bottom w:val="none" w:sz="0" w:space="0" w:color="auto"/>
            <w:right w:val="none" w:sz="0" w:space="0" w:color="auto"/>
          </w:divBdr>
        </w:div>
        <w:div w:id="852375018">
          <w:marLeft w:val="0"/>
          <w:marRight w:val="0"/>
          <w:marTop w:val="0"/>
          <w:marBottom w:val="0"/>
          <w:divBdr>
            <w:top w:val="none" w:sz="0" w:space="0" w:color="auto"/>
            <w:left w:val="none" w:sz="0" w:space="0" w:color="auto"/>
            <w:bottom w:val="none" w:sz="0" w:space="0" w:color="auto"/>
            <w:right w:val="none" w:sz="0" w:space="0" w:color="auto"/>
          </w:divBdr>
        </w:div>
        <w:div w:id="891307167">
          <w:marLeft w:val="0"/>
          <w:marRight w:val="0"/>
          <w:marTop w:val="0"/>
          <w:marBottom w:val="0"/>
          <w:divBdr>
            <w:top w:val="none" w:sz="0" w:space="0" w:color="auto"/>
            <w:left w:val="none" w:sz="0" w:space="0" w:color="auto"/>
            <w:bottom w:val="none" w:sz="0" w:space="0" w:color="auto"/>
            <w:right w:val="none" w:sz="0" w:space="0" w:color="auto"/>
          </w:divBdr>
        </w:div>
        <w:div w:id="1225795281">
          <w:marLeft w:val="0"/>
          <w:marRight w:val="0"/>
          <w:marTop w:val="0"/>
          <w:marBottom w:val="0"/>
          <w:divBdr>
            <w:top w:val="none" w:sz="0" w:space="0" w:color="auto"/>
            <w:left w:val="none" w:sz="0" w:space="0" w:color="auto"/>
            <w:bottom w:val="none" w:sz="0" w:space="0" w:color="auto"/>
            <w:right w:val="none" w:sz="0" w:space="0" w:color="auto"/>
          </w:divBdr>
        </w:div>
        <w:div w:id="1455516255">
          <w:marLeft w:val="0"/>
          <w:marRight w:val="0"/>
          <w:marTop w:val="0"/>
          <w:marBottom w:val="0"/>
          <w:divBdr>
            <w:top w:val="none" w:sz="0" w:space="0" w:color="auto"/>
            <w:left w:val="none" w:sz="0" w:space="0" w:color="auto"/>
            <w:bottom w:val="none" w:sz="0" w:space="0" w:color="auto"/>
            <w:right w:val="none" w:sz="0" w:space="0" w:color="auto"/>
          </w:divBdr>
        </w:div>
        <w:div w:id="1537156094">
          <w:marLeft w:val="0"/>
          <w:marRight w:val="0"/>
          <w:marTop w:val="0"/>
          <w:marBottom w:val="0"/>
          <w:divBdr>
            <w:top w:val="none" w:sz="0" w:space="0" w:color="auto"/>
            <w:left w:val="none" w:sz="0" w:space="0" w:color="auto"/>
            <w:bottom w:val="none" w:sz="0" w:space="0" w:color="auto"/>
            <w:right w:val="none" w:sz="0" w:space="0" w:color="auto"/>
          </w:divBdr>
        </w:div>
        <w:div w:id="1538815788">
          <w:marLeft w:val="0"/>
          <w:marRight w:val="0"/>
          <w:marTop w:val="0"/>
          <w:marBottom w:val="0"/>
          <w:divBdr>
            <w:top w:val="none" w:sz="0" w:space="0" w:color="auto"/>
            <w:left w:val="none" w:sz="0" w:space="0" w:color="auto"/>
            <w:bottom w:val="none" w:sz="0" w:space="0" w:color="auto"/>
            <w:right w:val="none" w:sz="0" w:space="0" w:color="auto"/>
          </w:divBdr>
        </w:div>
        <w:div w:id="1944534357">
          <w:marLeft w:val="0"/>
          <w:marRight w:val="0"/>
          <w:marTop w:val="0"/>
          <w:marBottom w:val="0"/>
          <w:divBdr>
            <w:top w:val="none" w:sz="0" w:space="0" w:color="auto"/>
            <w:left w:val="none" w:sz="0" w:space="0" w:color="auto"/>
            <w:bottom w:val="none" w:sz="0" w:space="0" w:color="auto"/>
            <w:right w:val="none" w:sz="0" w:space="0" w:color="auto"/>
          </w:divBdr>
        </w:div>
        <w:div w:id="1960724464">
          <w:marLeft w:val="0"/>
          <w:marRight w:val="0"/>
          <w:marTop w:val="0"/>
          <w:marBottom w:val="0"/>
          <w:divBdr>
            <w:top w:val="none" w:sz="0" w:space="0" w:color="auto"/>
            <w:left w:val="none" w:sz="0" w:space="0" w:color="auto"/>
            <w:bottom w:val="none" w:sz="0" w:space="0" w:color="auto"/>
            <w:right w:val="none" w:sz="0" w:space="0" w:color="auto"/>
          </w:divBdr>
        </w:div>
        <w:div w:id="1991598041">
          <w:marLeft w:val="0"/>
          <w:marRight w:val="0"/>
          <w:marTop w:val="0"/>
          <w:marBottom w:val="0"/>
          <w:divBdr>
            <w:top w:val="none" w:sz="0" w:space="0" w:color="auto"/>
            <w:left w:val="none" w:sz="0" w:space="0" w:color="auto"/>
            <w:bottom w:val="none" w:sz="0" w:space="0" w:color="auto"/>
            <w:right w:val="none" w:sz="0" w:space="0" w:color="auto"/>
          </w:divBdr>
        </w:div>
        <w:div w:id="2083721751">
          <w:marLeft w:val="0"/>
          <w:marRight w:val="0"/>
          <w:marTop w:val="0"/>
          <w:marBottom w:val="0"/>
          <w:divBdr>
            <w:top w:val="none" w:sz="0" w:space="0" w:color="auto"/>
            <w:left w:val="none" w:sz="0" w:space="0" w:color="auto"/>
            <w:bottom w:val="none" w:sz="0" w:space="0" w:color="auto"/>
            <w:right w:val="none" w:sz="0" w:space="0" w:color="auto"/>
          </w:divBdr>
        </w:div>
        <w:div w:id="2103447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1A17D-D621-4369-B715-4B6367FD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6924</Words>
  <Characters>39471</Characters>
  <Application>Microsoft Office Word</Application>
  <DocSecurity>0</DocSecurity>
  <Lines>328</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MUSKI -D-D-2</dc:creator>
  <cp:keywords/>
  <cp:lastModifiedBy>PC</cp:lastModifiedBy>
  <cp:revision>8</cp:revision>
  <cp:lastPrinted>2023-07-03T07:56:00Z</cp:lastPrinted>
  <dcterms:created xsi:type="dcterms:W3CDTF">2026-07-20T07:22:00Z</dcterms:created>
  <dcterms:modified xsi:type="dcterms:W3CDTF">2026-07-20T10:26:00Z</dcterms:modified>
</cp:coreProperties>
</file>