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B5" w:rsidRDefault="001D28B5" w:rsidP="001D28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D28B5">
        <w:rPr>
          <w:rFonts w:ascii="Arial" w:eastAsia="Times New Roman" w:hAnsi="Arial" w:cs="Arial"/>
          <w:b/>
          <w:lang w:eastAsia="hr-HR"/>
        </w:rPr>
        <w:t>OBRAZLOŽENJE RAZLOGA I CILJEVA KOJI SE ŽELE POSTIĆI DONOŠENJEM PRAVILNIKA</w:t>
      </w:r>
    </w:p>
    <w:p w:rsidR="00FA12DA" w:rsidRPr="00FA12DA" w:rsidRDefault="00FA12DA" w:rsidP="00FA12D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uz Nacrt Pravilnika o provedbi postupaka jednostavne n</w:t>
      </w:r>
      <w:r w:rsidR="00F8554A">
        <w:rPr>
          <w:rFonts w:ascii="Arial" w:eastAsia="Times New Roman" w:hAnsi="Arial" w:cs="Arial"/>
          <w:lang w:eastAsia="hr-HR"/>
        </w:rPr>
        <w:t>abav</w:t>
      </w:r>
      <w:r w:rsidR="00253297">
        <w:rPr>
          <w:rFonts w:ascii="Arial" w:eastAsia="Times New Roman" w:hAnsi="Arial" w:cs="Arial"/>
          <w:lang w:eastAsia="hr-HR"/>
        </w:rPr>
        <w:t>e Dječjeg vrtića Cvrčak Beli Manastir</w:t>
      </w:r>
    </w:p>
    <w:p w:rsidR="00FA12DA" w:rsidRPr="00FA12DA" w:rsidRDefault="00FA12DA" w:rsidP="00FA12D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FA12DA">
        <w:rPr>
          <w:rFonts w:ascii="Arial" w:eastAsia="Times New Roman" w:hAnsi="Arial" w:cs="Arial"/>
          <w:b/>
          <w:lang w:eastAsia="hr-HR"/>
        </w:rPr>
        <w:t>Razlozi za donošenje Pravilnika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 novog Pravilnika o provedbi post</w:t>
      </w:r>
      <w:r w:rsidR="00F8554A">
        <w:rPr>
          <w:rFonts w:ascii="Arial" w:eastAsia="Times New Roman" w:hAnsi="Arial" w:cs="Arial"/>
          <w:lang w:eastAsia="hr-HR"/>
        </w:rPr>
        <w:t>upaka jednostavne nabav</w:t>
      </w:r>
      <w:r w:rsidR="00253297">
        <w:rPr>
          <w:rFonts w:ascii="Arial" w:eastAsia="Times New Roman" w:hAnsi="Arial" w:cs="Arial"/>
          <w:lang w:eastAsia="hr-HR"/>
        </w:rPr>
        <w:t>e Dječjeg vrtića Cvrčak Beli Manastir</w:t>
      </w:r>
      <w:r w:rsidRPr="00FA12DA">
        <w:rPr>
          <w:rFonts w:ascii="Arial" w:eastAsia="Times New Roman" w:hAnsi="Arial" w:cs="Arial"/>
          <w:lang w:eastAsia="hr-HR"/>
        </w:rPr>
        <w:t xml:space="preserve"> predlaže se zbog značajnih izmjena Zakona o javnoj nabavi kojima je izmijenjen pravni ok</w:t>
      </w:r>
      <w:r w:rsidR="00883FA5">
        <w:rPr>
          <w:rFonts w:ascii="Arial" w:eastAsia="Times New Roman" w:hAnsi="Arial" w:cs="Arial"/>
          <w:lang w:eastAsia="hr-HR"/>
        </w:rPr>
        <w:t>vir provedbe jednostavne nabave.</w:t>
      </w:r>
      <w:bookmarkStart w:id="0" w:name="_GoBack"/>
      <w:bookmarkEnd w:id="0"/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</w:t>
      </w:r>
      <w:r w:rsidR="00E42DED">
        <w:rPr>
          <w:rFonts w:ascii="Arial" w:eastAsia="Times New Roman" w:hAnsi="Arial" w:cs="Arial"/>
          <w:lang w:eastAsia="hr-HR"/>
        </w:rPr>
        <w:t>vedbe jednostavne nabave u Vrtiću</w:t>
      </w:r>
      <w:r w:rsidRPr="00FA12DA">
        <w:rPr>
          <w:rFonts w:ascii="Arial" w:eastAsia="Times New Roman" w:hAnsi="Arial" w:cs="Arial"/>
          <w:lang w:eastAsia="hr-HR"/>
        </w:rPr>
        <w:t>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novog Pravilnika potrebno je osobito:</w:t>
      </w:r>
    </w:p>
    <w:p w:rsidR="00FA12DA" w:rsidRPr="00FA12DA" w:rsidRDefault="00E42DED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• uskladiti postupanje Vrtića</w:t>
      </w:r>
      <w:r w:rsidR="00FA12DA" w:rsidRPr="00FA12DA">
        <w:rPr>
          <w:rFonts w:ascii="Arial" w:eastAsia="Times New Roman" w:hAnsi="Arial" w:cs="Arial"/>
          <w:lang w:eastAsia="hr-HR"/>
        </w:rPr>
        <w:t xml:space="preserve"> s važećim odredbama Zakona o javnoj nabavi;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urediti načine provedbe jednostavne nabave prema procijenjenoj vrijednosti predmeta nabave;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urediti provedbu postupaka putem modula jednostavne nabave u EOJN RH;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provedbu postupaka putem javne objave kada je ona propisana Zakonom;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urediti pravnu zaštitu gospodarskih subjekata u postupcima u kojima je ona predviđena;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poštivanje načela tržišnog natjecanja, jednakog tretmana, razmjernosti i transparentnosti;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jasno, ujednačeno</w:t>
      </w:r>
      <w:r w:rsidR="00E42DED">
        <w:rPr>
          <w:rFonts w:ascii="Arial" w:eastAsia="Times New Roman" w:hAnsi="Arial" w:cs="Arial"/>
          <w:lang w:eastAsia="hr-HR"/>
        </w:rPr>
        <w:t xml:space="preserve"> i provjerljivo postupanje Vrtića</w:t>
      </w:r>
      <w:r w:rsidRPr="00FA12DA">
        <w:rPr>
          <w:rFonts w:ascii="Arial" w:eastAsia="Times New Roman" w:hAnsi="Arial" w:cs="Arial"/>
          <w:lang w:eastAsia="hr-HR"/>
        </w:rPr>
        <w:t xml:space="preserve"> u svim fazama jednostavne nabave;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unaprijediti pravila o sprječavanju, prepoznavanju i uklanjanju sukoba interesa;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učinkovitije, ekonomičnije i odgovorn</w:t>
      </w:r>
      <w:r w:rsidR="00E42DED">
        <w:rPr>
          <w:rFonts w:ascii="Arial" w:eastAsia="Times New Roman" w:hAnsi="Arial" w:cs="Arial"/>
          <w:lang w:eastAsia="hr-HR"/>
        </w:rPr>
        <w:t>ije upravljanje sredstvima Vrtića</w:t>
      </w:r>
      <w:r w:rsidRPr="00FA12DA">
        <w:rPr>
          <w:rFonts w:ascii="Arial" w:eastAsia="Times New Roman" w:hAnsi="Arial" w:cs="Arial"/>
          <w:lang w:eastAsia="hr-HR"/>
        </w:rPr>
        <w:t>.</w:t>
      </w:r>
    </w:p>
    <w:p w:rsidR="00FA12DA" w:rsidRPr="00FA12DA" w:rsidRDefault="00FA12DA" w:rsidP="00FA12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FA12DA">
        <w:rPr>
          <w:rFonts w:ascii="Arial" w:eastAsia="Times New Roman" w:hAnsi="Arial" w:cs="Arial"/>
          <w:b/>
          <w:lang w:eastAsia="hr-HR"/>
        </w:rPr>
        <w:t>Ciljevi koji se žele postići donošenjem Pravilnika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 xml:space="preserve">Osnovni cilj donošenja novog Pravilnika je uspostaviti cjelovit i suvremen normativni okvir za provedbu jednostavne </w:t>
      </w:r>
      <w:r w:rsidR="00BC5A39">
        <w:rPr>
          <w:rFonts w:ascii="Arial" w:eastAsia="Times New Roman" w:hAnsi="Arial" w:cs="Arial"/>
          <w:lang w:eastAsia="hr-HR"/>
        </w:rPr>
        <w:t xml:space="preserve">nabave u </w:t>
      </w:r>
      <w:r w:rsidR="00253297">
        <w:rPr>
          <w:rFonts w:ascii="Arial" w:eastAsia="Times New Roman" w:hAnsi="Arial" w:cs="Arial"/>
          <w:lang w:eastAsia="hr-HR"/>
        </w:rPr>
        <w:t>Dječjem vrtiću Cvrčak Beli Manastir</w:t>
      </w:r>
      <w:r w:rsidRPr="00FA12DA">
        <w:rPr>
          <w:rFonts w:ascii="Arial" w:eastAsia="Times New Roman" w:hAnsi="Arial" w:cs="Arial"/>
          <w:lang w:eastAsia="hr-HR"/>
        </w:rPr>
        <w:t>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Pravilnikom se želi osigurati da se jednostavna nabava provodi na jasan, zakonit i ujednačen način, uz primjenu postupaka razmjernih vrijednosti, složenosti</w:t>
      </w:r>
      <w:r w:rsidR="00180053">
        <w:rPr>
          <w:rFonts w:ascii="Arial" w:eastAsia="Times New Roman" w:hAnsi="Arial" w:cs="Arial"/>
          <w:lang w:eastAsia="hr-HR"/>
        </w:rPr>
        <w:t xml:space="preserve"> i okolnostima konkretne nabave.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lastRenderedPageBreak/>
        <w:t xml:space="preserve">Poseban cilj je osigurati punu primjenu novih zakonskih pravila o elektroničkoj provedbi postupaka putem EOJN RH i javnoj objavi, uz istodobno očuvanje učinkovitosti </w:t>
      </w:r>
      <w:r w:rsidR="00E42DED">
        <w:rPr>
          <w:rFonts w:ascii="Arial" w:eastAsia="Times New Roman" w:hAnsi="Arial" w:cs="Arial"/>
          <w:lang w:eastAsia="hr-HR"/>
        </w:rPr>
        <w:t>i ekonomičnosti postupanja Vrtića</w:t>
      </w:r>
      <w:r w:rsidRPr="00FA12DA">
        <w:rPr>
          <w:rFonts w:ascii="Arial" w:eastAsia="Times New Roman" w:hAnsi="Arial" w:cs="Arial"/>
          <w:lang w:eastAsia="hr-HR"/>
        </w:rPr>
        <w:t>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Pravilnika želi se dodatno ojačati transparentnost postupaka, tržišno natjecanje, jednak tretman gospodarskih subjekata i mogućnost provjere provedenih radnji i donesenih odluka.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Istodobno se želi osigurati da pravila jednostavne nabave budu ra</w:t>
      </w:r>
      <w:r w:rsidR="00E42DED">
        <w:rPr>
          <w:rFonts w:ascii="Arial" w:eastAsia="Times New Roman" w:hAnsi="Arial" w:cs="Arial"/>
          <w:lang w:eastAsia="hr-HR"/>
        </w:rPr>
        <w:t>zmjerna stvarnim potrebama Vrtića</w:t>
      </w:r>
      <w:r w:rsidRPr="00FA12DA">
        <w:rPr>
          <w:rFonts w:ascii="Arial" w:eastAsia="Times New Roman" w:hAnsi="Arial" w:cs="Arial"/>
          <w:lang w:eastAsia="hr-HR"/>
        </w:rPr>
        <w:t xml:space="preserve"> te da omogućuju učinkovitu nabavu potrebnih roba, usluga i radova uz odgovorno i ekonomično raspolaganje sredstvima.</w:t>
      </w:r>
    </w:p>
    <w:p w:rsidR="00FA12DA" w:rsidRPr="00FA12DA" w:rsidRDefault="00FA12DA" w:rsidP="00FA12D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FA12DA">
        <w:rPr>
          <w:rFonts w:ascii="Arial" w:eastAsia="Times New Roman" w:hAnsi="Arial" w:cs="Arial"/>
          <w:b/>
          <w:lang w:eastAsia="hr-HR"/>
        </w:rPr>
        <w:t>Zaključak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novog Pravilnika o provedbi post</w:t>
      </w:r>
      <w:r w:rsidR="00F8554A">
        <w:rPr>
          <w:rFonts w:ascii="Arial" w:eastAsia="Times New Roman" w:hAnsi="Arial" w:cs="Arial"/>
          <w:lang w:eastAsia="hr-HR"/>
        </w:rPr>
        <w:t>upaka jednostavne nabav</w:t>
      </w:r>
      <w:r w:rsidR="00253297">
        <w:rPr>
          <w:rFonts w:ascii="Arial" w:eastAsia="Times New Roman" w:hAnsi="Arial" w:cs="Arial"/>
          <w:lang w:eastAsia="hr-HR"/>
        </w:rPr>
        <w:t>e Dječji vrtić Cvrčak Beli Manastir</w:t>
      </w:r>
      <w:r w:rsidRPr="00FA12DA">
        <w:rPr>
          <w:rFonts w:ascii="Arial" w:eastAsia="Times New Roman" w:hAnsi="Arial" w:cs="Arial"/>
          <w:lang w:eastAsia="hr-HR"/>
        </w:rPr>
        <w:t xml:space="preserve"> uskladit će svoj interni normativni okvir s izmijenjenim Zakonom o javnoj nabavi i novim pravilima koja se primjenjuju na jednostavnu nabavu.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Predloženim Pravilnikom stvaraju se pretpostavke za zakonito, transparentno, učinkovito i ujednačeno provođenje jednostavne nabave, uz odgovarajuću razinu tržišnog natjecanja, pravne sig</w:t>
      </w:r>
      <w:r w:rsidR="00E42DED">
        <w:rPr>
          <w:rFonts w:ascii="Arial" w:eastAsia="Times New Roman" w:hAnsi="Arial" w:cs="Arial"/>
          <w:lang w:eastAsia="hr-HR"/>
        </w:rPr>
        <w:t>urnosti i zaštite interesa Vrtića</w:t>
      </w:r>
      <w:r w:rsidRPr="00FA12DA">
        <w:rPr>
          <w:rFonts w:ascii="Arial" w:eastAsia="Times New Roman" w:hAnsi="Arial" w:cs="Arial"/>
          <w:lang w:eastAsia="hr-HR"/>
        </w:rPr>
        <w:t>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Pravilnika želi se uspostaviti stabilan i primjenjiv sustav jednostavne nabave prilagođen novom zakonskom okv</w:t>
      </w:r>
      <w:r w:rsidR="00F8554A">
        <w:rPr>
          <w:rFonts w:ascii="Arial" w:eastAsia="Times New Roman" w:hAnsi="Arial" w:cs="Arial"/>
          <w:lang w:eastAsia="hr-HR"/>
        </w:rPr>
        <w:t>iru i stvarnim potrebam</w:t>
      </w:r>
      <w:r w:rsidR="00253297">
        <w:rPr>
          <w:rFonts w:ascii="Arial" w:eastAsia="Times New Roman" w:hAnsi="Arial" w:cs="Arial"/>
          <w:lang w:eastAsia="hr-HR"/>
        </w:rPr>
        <w:t>a Dječjeg vrtića Cvrčak Beli Manastir</w:t>
      </w:r>
      <w:r w:rsidR="00091C9E">
        <w:rPr>
          <w:rFonts w:ascii="Arial" w:eastAsia="Times New Roman" w:hAnsi="Arial" w:cs="Arial"/>
          <w:lang w:eastAsia="hr-HR"/>
        </w:rPr>
        <w:t>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FA12DA" w:rsidRPr="00FA12DA" w:rsidSect="00EF4B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2270"/>
    <w:multiLevelType w:val="multilevel"/>
    <w:tmpl w:val="B43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4D24"/>
    <w:multiLevelType w:val="multilevel"/>
    <w:tmpl w:val="61A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B3892"/>
    <w:multiLevelType w:val="multilevel"/>
    <w:tmpl w:val="112C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652C8"/>
    <w:multiLevelType w:val="multilevel"/>
    <w:tmpl w:val="0E62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0557A"/>
    <w:multiLevelType w:val="multilevel"/>
    <w:tmpl w:val="CAE6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D0210"/>
    <w:multiLevelType w:val="multilevel"/>
    <w:tmpl w:val="89260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231C2"/>
    <w:multiLevelType w:val="hybridMultilevel"/>
    <w:tmpl w:val="379C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1071"/>
    <w:multiLevelType w:val="multilevel"/>
    <w:tmpl w:val="F152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90F8C"/>
    <w:multiLevelType w:val="multilevel"/>
    <w:tmpl w:val="2F486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30C76"/>
    <w:multiLevelType w:val="hybridMultilevel"/>
    <w:tmpl w:val="87CC2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7530"/>
    <w:multiLevelType w:val="multilevel"/>
    <w:tmpl w:val="0A2A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A352C"/>
    <w:multiLevelType w:val="multilevel"/>
    <w:tmpl w:val="4B6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43D1F"/>
    <w:multiLevelType w:val="multilevel"/>
    <w:tmpl w:val="32C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D1BA2"/>
    <w:multiLevelType w:val="multilevel"/>
    <w:tmpl w:val="993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01717"/>
    <w:multiLevelType w:val="multilevel"/>
    <w:tmpl w:val="05F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F37F4"/>
    <w:multiLevelType w:val="multilevel"/>
    <w:tmpl w:val="825CA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87CE0"/>
    <w:multiLevelType w:val="multilevel"/>
    <w:tmpl w:val="03FC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06FBC"/>
    <w:multiLevelType w:val="multilevel"/>
    <w:tmpl w:val="C450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83D6B"/>
    <w:multiLevelType w:val="multilevel"/>
    <w:tmpl w:val="D47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D58ED"/>
    <w:multiLevelType w:val="hybridMultilevel"/>
    <w:tmpl w:val="AB6E1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C4DCA"/>
    <w:multiLevelType w:val="multilevel"/>
    <w:tmpl w:val="E54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F0889"/>
    <w:multiLevelType w:val="multilevel"/>
    <w:tmpl w:val="2FB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24C78"/>
    <w:multiLevelType w:val="multilevel"/>
    <w:tmpl w:val="BE9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8216DB"/>
    <w:multiLevelType w:val="multilevel"/>
    <w:tmpl w:val="2BD2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45EBB"/>
    <w:multiLevelType w:val="multilevel"/>
    <w:tmpl w:val="F58E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55A8A"/>
    <w:multiLevelType w:val="multilevel"/>
    <w:tmpl w:val="51046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E94EE2"/>
    <w:multiLevelType w:val="multilevel"/>
    <w:tmpl w:val="0546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25B2C"/>
    <w:multiLevelType w:val="hybridMultilevel"/>
    <w:tmpl w:val="00EEF6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7B69D6"/>
    <w:multiLevelType w:val="multilevel"/>
    <w:tmpl w:val="F04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22"/>
  </w:num>
  <w:num w:numId="5">
    <w:abstractNumId w:val="3"/>
  </w:num>
  <w:num w:numId="6">
    <w:abstractNumId w:val="0"/>
  </w:num>
  <w:num w:numId="7">
    <w:abstractNumId w:val="14"/>
  </w:num>
  <w:num w:numId="8">
    <w:abstractNumId w:val="12"/>
  </w:num>
  <w:num w:numId="9">
    <w:abstractNumId w:val="23"/>
  </w:num>
  <w:num w:numId="10">
    <w:abstractNumId w:val="13"/>
  </w:num>
  <w:num w:numId="11">
    <w:abstractNumId w:val="16"/>
  </w:num>
  <w:num w:numId="12">
    <w:abstractNumId w:val="1"/>
  </w:num>
  <w:num w:numId="13">
    <w:abstractNumId w:val="19"/>
  </w:num>
  <w:num w:numId="14">
    <w:abstractNumId w:val="26"/>
  </w:num>
  <w:num w:numId="15">
    <w:abstractNumId w:val="11"/>
  </w:num>
  <w:num w:numId="16">
    <w:abstractNumId w:val="2"/>
  </w:num>
  <w:num w:numId="17">
    <w:abstractNumId w:val="20"/>
  </w:num>
  <w:num w:numId="18">
    <w:abstractNumId w:val="18"/>
  </w:num>
  <w:num w:numId="19">
    <w:abstractNumId w:val="27"/>
  </w:num>
  <w:num w:numId="20">
    <w:abstractNumId w:val="24"/>
  </w:num>
  <w:num w:numId="21">
    <w:abstractNumId w:val="17"/>
  </w:num>
  <w:num w:numId="22">
    <w:abstractNumId w:val="8"/>
  </w:num>
  <w:num w:numId="23">
    <w:abstractNumId w:val="15"/>
  </w:num>
  <w:num w:numId="24">
    <w:abstractNumId w:val="6"/>
  </w:num>
  <w:num w:numId="25">
    <w:abstractNumId w:val="9"/>
  </w:num>
  <w:num w:numId="26">
    <w:abstractNumId w:val="28"/>
  </w:num>
  <w:num w:numId="27">
    <w:abstractNumId w:val="4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F4"/>
    <w:rsid w:val="00091C9E"/>
    <w:rsid w:val="00121487"/>
    <w:rsid w:val="00176209"/>
    <w:rsid w:val="00180053"/>
    <w:rsid w:val="001B03FE"/>
    <w:rsid w:val="001D28B5"/>
    <w:rsid w:val="00253297"/>
    <w:rsid w:val="002871D7"/>
    <w:rsid w:val="002E5766"/>
    <w:rsid w:val="00353B24"/>
    <w:rsid w:val="00473673"/>
    <w:rsid w:val="00530DCE"/>
    <w:rsid w:val="00581DD9"/>
    <w:rsid w:val="00862294"/>
    <w:rsid w:val="00883FA5"/>
    <w:rsid w:val="008958F4"/>
    <w:rsid w:val="008E2F24"/>
    <w:rsid w:val="009059D9"/>
    <w:rsid w:val="009D4229"/>
    <w:rsid w:val="009D6542"/>
    <w:rsid w:val="00A00B14"/>
    <w:rsid w:val="00A674BA"/>
    <w:rsid w:val="00B23C75"/>
    <w:rsid w:val="00B50E87"/>
    <w:rsid w:val="00B939EA"/>
    <w:rsid w:val="00BC5A39"/>
    <w:rsid w:val="00C060B2"/>
    <w:rsid w:val="00CC3509"/>
    <w:rsid w:val="00D17BD7"/>
    <w:rsid w:val="00D327FE"/>
    <w:rsid w:val="00D85AF4"/>
    <w:rsid w:val="00DE77A9"/>
    <w:rsid w:val="00E271BF"/>
    <w:rsid w:val="00E330DF"/>
    <w:rsid w:val="00E42DED"/>
    <w:rsid w:val="00EF4BCF"/>
    <w:rsid w:val="00EF645D"/>
    <w:rsid w:val="00F23DC8"/>
    <w:rsid w:val="00F8554A"/>
    <w:rsid w:val="00FA12DA"/>
    <w:rsid w:val="00FA132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1E63"/>
  <w15:chartTrackingRefBased/>
  <w15:docId w15:val="{176C4594-CD09-4A1B-99C6-6DC4CFA9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6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17</cp:revision>
  <dcterms:created xsi:type="dcterms:W3CDTF">2026-07-08T11:10:00Z</dcterms:created>
  <dcterms:modified xsi:type="dcterms:W3CDTF">2026-07-20T05:41:00Z</dcterms:modified>
</cp:coreProperties>
</file>