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2" w:rsidRPr="008E5ADC" w:rsidRDefault="00872582" w:rsidP="00872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ADC">
        <w:rPr>
          <w:rFonts w:ascii="Times New Roman" w:hAnsi="Times New Roman" w:cs="Times New Roman"/>
          <w:b/>
          <w:sz w:val="28"/>
          <w:szCs w:val="28"/>
        </w:rPr>
        <w:t>Dječji vrtić Cvrčak Beli Manastir</w:t>
      </w:r>
    </w:p>
    <w:p w:rsidR="00872582" w:rsidRPr="008E5ADC" w:rsidRDefault="00872582" w:rsidP="00872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ADC">
        <w:rPr>
          <w:rFonts w:ascii="Times New Roman" w:hAnsi="Times New Roman" w:cs="Times New Roman"/>
          <w:b/>
          <w:sz w:val="28"/>
          <w:szCs w:val="28"/>
        </w:rPr>
        <w:t>V. Nazora 34a</w:t>
      </w:r>
    </w:p>
    <w:p w:rsidR="00872582" w:rsidRPr="008E5ADC" w:rsidRDefault="00872582" w:rsidP="00872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ADC">
        <w:rPr>
          <w:rFonts w:ascii="Times New Roman" w:hAnsi="Times New Roman" w:cs="Times New Roman"/>
          <w:b/>
          <w:sz w:val="28"/>
          <w:szCs w:val="28"/>
        </w:rPr>
        <w:t>31 300 Beli Manastir</w:t>
      </w:r>
    </w:p>
    <w:p w:rsidR="005A18BD" w:rsidRPr="005A18BD" w:rsidRDefault="005A18BD" w:rsidP="008725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Default="005A18BD" w:rsidP="00872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8BD" w:rsidRPr="005A18BD" w:rsidRDefault="005A18BD" w:rsidP="005A18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8BD">
        <w:rPr>
          <w:rFonts w:ascii="Times New Roman" w:hAnsi="Times New Roman" w:cs="Times New Roman"/>
          <w:b/>
          <w:bCs/>
          <w:sz w:val="32"/>
          <w:szCs w:val="32"/>
        </w:rPr>
        <w:t>POLUGODIŠNJI IZVJEŠTAJ O IZVRŠENJU PRORAČUNA I FINANCIJSKOG PLANA</w:t>
      </w:r>
      <w:r w:rsidR="008E5ADC">
        <w:rPr>
          <w:rFonts w:ascii="Times New Roman" w:hAnsi="Times New Roman" w:cs="Times New Roman"/>
          <w:b/>
          <w:bCs/>
          <w:sz w:val="32"/>
          <w:szCs w:val="32"/>
        </w:rPr>
        <w:t xml:space="preserve"> DJEČJEG VRTIĆA CVRČAK BELI MANASTIR</w:t>
      </w:r>
      <w:r w:rsidR="005C35BC">
        <w:rPr>
          <w:rFonts w:ascii="Times New Roman" w:hAnsi="Times New Roman" w:cs="Times New Roman"/>
          <w:b/>
          <w:bCs/>
          <w:sz w:val="32"/>
          <w:szCs w:val="32"/>
        </w:rPr>
        <w:t xml:space="preserve"> ZA 2023. GODINU</w:t>
      </w:r>
    </w:p>
    <w:p w:rsidR="00872582" w:rsidRPr="005A18BD" w:rsidRDefault="00872582" w:rsidP="00872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2582" w:rsidRPr="00605398" w:rsidRDefault="00872582" w:rsidP="00872582">
      <w:pPr>
        <w:rPr>
          <w:b/>
          <w:bCs/>
          <w:sz w:val="52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Pr="00872582" w:rsidRDefault="00872582" w:rsidP="00872582">
      <w:pPr>
        <w:rPr>
          <w:rFonts w:ascii="Times New Roman" w:hAnsi="Times New Roman" w:cs="Times New Roman"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5A18BD" w:rsidP="005A1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ADC">
        <w:rPr>
          <w:rFonts w:ascii="Times New Roman" w:hAnsi="Times New Roman" w:cs="Times New Roman"/>
          <w:b/>
          <w:sz w:val="28"/>
          <w:szCs w:val="28"/>
        </w:rPr>
        <w:t xml:space="preserve">Beli Manastir, </w:t>
      </w:r>
      <w:r w:rsidR="00B73B08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8E5ADC">
        <w:rPr>
          <w:rFonts w:ascii="Times New Roman" w:hAnsi="Times New Roman" w:cs="Times New Roman"/>
          <w:b/>
          <w:sz w:val="28"/>
          <w:szCs w:val="28"/>
        </w:rPr>
        <w:t>srpanj 2023.</w:t>
      </w:r>
    </w:p>
    <w:p w:rsidR="001618C6" w:rsidRPr="008E5ADC" w:rsidRDefault="001618C6" w:rsidP="005A18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8BD" w:rsidRPr="005A18BD" w:rsidRDefault="005A18BD" w:rsidP="005A18BD">
      <w:pPr>
        <w:jc w:val="both"/>
        <w:rPr>
          <w:rFonts w:ascii="Times New Roman" w:hAnsi="Times New Roman" w:cs="Times New Roman"/>
          <w:sz w:val="24"/>
          <w:szCs w:val="24"/>
        </w:rPr>
      </w:pPr>
      <w:r w:rsidRPr="005A18BD">
        <w:rPr>
          <w:rFonts w:ascii="Times New Roman" w:hAnsi="Times New Roman" w:cs="Times New Roman"/>
          <w:sz w:val="24"/>
          <w:szCs w:val="24"/>
        </w:rPr>
        <w:lastRenderedPageBreak/>
        <w:t>Na temelju članka 76. stavka 3. i članka 81. stavka 3. Zakona o pr</w:t>
      </w:r>
      <w:r w:rsidR="00FC0B07">
        <w:rPr>
          <w:rFonts w:ascii="Times New Roman" w:hAnsi="Times New Roman" w:cs="Times New Roman"/>
          <w:sz w:val="24"/>
          <w:szCs w:val="24"/>
        </w:rPr>
        <w:t xml:space="preserve">oračunu (NN 144/21), </w:t>
      </w:r>
      <w:r w:rsidRPr="005A18BD">
        <w:rPr>
          <w:rFonts w:ascii="Times New Roman" w:hAnsi="Times New Roman" w:cs="Times New Roman"/>
          <w:sz w:val="24"/>
          <w:szCs w:val="24"/>
        </w:rPr>
        <w:t>Pravilnika o polugodišnjem i godišnjem izvještaju o izvršenju proračuna i financijskog plana</w:t>
      </w:r>
      <w:r w:rsidR="00FC0B07">
        <w:rPr>
          <w:rFonts w:ascii="Times New Roman" w:hAnsi="Times New Roman" w:cs="Times New Roman"/>
          <w:sz w:val="24"/>
          <w:szCs w:val="24"/>
        </w:rPr>
        <w:t xml:space="preserve"> (NN 85/2023)</w:t>
      </w:r>
      <w:r w:rsidRPr="005A18BD">
        <w:rPr>
          <w:rFonts w:ascii="Times New Roman" w:hAnsi="Times New Roman" w:cs="Times New Roman"/>
          <w:sz w:val="24"/>
          <w:szCs w:val="24"/>
        </w:rPr>
        <w:t xml:space="preserve"> i članka 46. Statuta Dječjeg vrtića Cvrčak Beli Manastir, Upravn</w:t>
      </w:r>
      <w:r w:rsidR="00FC0B07">
        <w:rPr>
          <w:rFonts w:ascii="Times New Roman" w:hAnsi="Times New Roman" w:cs="Times New Roman"/>
          <w:sz w:val="24"/>
          <w:szCs w:val="24"/>
        </w:rPr>
        <w:t>o vijeće je na 36.</w:t>
      </w:r>
      <w:r w:rsidRPr="005A18BD">
        <w:rPr>
          <w:rFonts w:ascii="Times New Roman" w:hAnsi="Times New Roman" w:cs="Times New Roman"/>
          <w:sz w:val="24"/>
          <w:szCs w:val="24"/>
        </w:rPr>
        <w:t xml:space="preserve"> </w:t>
      </w:r>
      <w:r w:rsidR="002F6925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FC0B07">
        <w:rPr>
          <w:rFonts w:ascii="Times New Roman" w:hAnsi="Times New Roman" w:cs="Times New Roman"/>
          <w:sz w:val="24"/>
          <w:szCs w:val="24"/>
        </w:rPr>
        <w:t xml:space="preserve">26. srpnja </w:t>
      </w:r>
      <w:r w:rsidRPr="005A18BD">
        <w:rPr>
          <w:rFonts w:ascii="Times New Roman" w:hAnsi="Times New Roman" w:cs="Times New Roman"/>
          <w:sz w:val="24"/>
          <w:szCs w:val="24"/>
        </w:rPr>
        <w:t xml:space="preserve">2023. godine, usvojilo  </w:t>
      </w:r>
    </w:p>
    <w:p w:rsidR="005A18BD" w:rsidRPr="005A18BD" w:rsidRDefault="005A18BD" w:rsidP="005A1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8BD" w:rsidRDefault="005A18BD" w:rsidP="005A18BD">
      <w:pPr>
        <w:jc w:val="both"/>
        <w:rPr>
          <w:rFonts w:ascii="Calibri" w:hAnsi="Calibri" w:cs="Calibri"/>
        </w:rPr>
      </w:pP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1618C6" w:rsidRDefault="001618C6" w:rsidP="005A18BD">
      <w:pPr>
        <w:jc w:val="both"/>
        <w:rPr>
          <w:rFonts w:ascii="Calibri" w:hAnsi="Calibri" w:cs="Calibri"/>
        </w:rPr>
      </w:pPr>
    </w:p>
    <w:p w:rsidR="001618C6" w:rsidRDefault="001618C6" w:rsidP="005A18BD">
      <w:pPr>
        <w:jc w:val="both"/>
        <w:rPr>
          <w:rFonts w:ascii="Calibri" w:hAnsi="Calibri" w:cs="Calibri"/>
        </w:rPr>
      </w:pPr>
    </w:p>
    <w:p w:rsidR="001618C6" w:rsidRDefault="001618C6" w:rsidP="005A18BD">
      <w:pPr>
        <w:jc w:val="both"/>
        <w:rPr>
          <w:rFonts w:ascii="Calibri" w:hAnsi="Calibri" w:cs="Calibri"/>
        </w:rPr>
      </w:pPr>
    </w:p>
    <w:p w:rsidR="001618C6" w:rsidRDefault="001618C6" w:rsidP="005A18BD">
      <w:pPr>
        <w:jc w:val="both"/>
        <w:rPr>
          <w:rFonts w:ascii="Calibri" w:hAnsi="Calibri" w:cs="Calibri"/>
        </w:rPr>
      </w:pP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8E5ADC" w:rsidRPr="005A18BD" w:rsidRDefault="008E5ADC" w:rsidP="008E5A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Calibri" w:hAnsi="Calibri" w:cs="Calibri"/>
        </w:rPr>
        <w:t xml:space="preserve"> </w:t>
      </w:r>
      <w:r w:rsidRPr="005A18BD">
        <w:rPr>
          <w:rFonts w:ascii="Times New Roman" w:hAnsi="Times New Roman" w:cs="Times New Roman"/>
          <w:b/>
          <w:bCs/>
          <w:sz w:val="32"/>
          <w:szCs w:val="32"/>
        </w:rPr>
        <w:t>POLUGODIŠNJI IZVJEŠTAJ O IZVRŠENJU PRORAČUNA I FINANCIJSKOG PLANA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DJEČJEG VRTIĆA CVRČAK BELI MANASTIR</w:t>
      </w:r>
      <w:r w:rsidR="005C35BC">
        <w:rPr>
          <w:rFonts w:ascii="Times New Roman" w:hAnsi="Times New Roman" w:cs="Times New Roman"/>
          <w:b/>
          <w:bCs/>
          <w:sz w:val="32"/>
          <w:szCs w:val="32"/>
        </w:rPr>
        <w:t xml:space="preserve"> ZA 2023. GODINU</w:t>
      </w: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8E5ADC" w:rsidRDefault="008E5ADC" w:rsidP="005A18BD">
      <w:pPr>
        <w:jc w:val="both"/>
        <w:rPr>
          <w:rFonts w:ascii="Calibri" w:hAnsi="Calibri" w:cs="Calibri"/>
        </w:rPr>
      </w:pPr>
    </w:p>
    <w:p w:rsidR="005A18BD" w:rsidRDefault="005A18BD" w:rsidP="005A18BD">
      <w:pPr>
        <w:jc w:val="both"/>
        <w:rPr>
          <w:rFonts w:ascii="Calibri" w:hAnsi="Calibri" w:cs="Calibri"/>
        </w:rPr>
      </w:pPr>
    </w:p>
    <w:p w:rsidR="005A18BD" w:rsidRDefault="005A18BD" w:rsidP="005A18BD">
      <w:pPr>
        <w:jc w:val="both"/>
        <w:rPr>
          <w:rFonts w:ascii="Calibri" w:hAnsi="Calibri" w:cs="Calibri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82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ADC" w:rsidRDefault="008E5ADC" w:rsidP="008E5ADC">
      <w:pPr>
        <w:jc w:val="both"/>
        <w:rPr>
          <w:rFonts w:ascii="Calibri" w:hAnsi="Calibri" w:cs="Calibri"/>
          <w:bCs/>
          <w:szCs w:val="32"/>
        </w:rPr>
      </w:pPr>
    </w:p>
    <w:p w:rsidR="00FC0B07" w:rsidRPr="00FC0B07" w:rsidRDefault="00FC0B07" w:rsidP="00FC0B07">
      <w:pPr>
        <w:rPr>
          <w:rFonts w:ascii="Calibri" w:hAnsi="Calibri" w:cs="Calibri"/>
          <w:bCs/>
          <w:sz w:val="24"/>
          <w:szCs w:val="24"/>
        </w:rPr>
      </w:pPr>
    </w:p>
    <w:p w:rsidR="00C51A23" w:rsidRDefault="00587F18" w:rsidP="008E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CC">
        <w:rPr>
          <w:rFonts w:ascii="Times New Roman" w:hAnsi="Times New Roman" w:cs="Times New Roman"/>
          <w:b/>
          <w:sz w:val="28"/>
          <w:szCs w:val="28"/>
        </w:rPr>
        <w:lastRenderedPageBreak/>
        <w:t>OBRAZLOŽENJE POLUGODIŠNJEG IZVJEŠTAJA O IZVRŠENJU PRORAČUNA ZA 2023. GODINU</w:t>
      </w:r>
    </w:p>
    <w:p w:rsidR="00872582" w:rsidRPr="000C47CC" w:rsidRDefault="00872582" w:rsidP="000C4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53" w:rsidRPr="000C47CC" w:rsidRDefault="009C71A2" w:rsidP="006A1853">
      <w:pPr>
        <w:rPr>
          <w:rFonts w:ascii="Times New Roman" w:hAnsi="Times New Roman" w:cs="Times New Roman"/>
          <w:b/>
          <w:sz w:val="24"/>
          <w:szCs w:val="24"/>
        </w:rPr>
      </w:pPr>
      <w:r w:rsidRPr="000C47CC">
        <w:rPr>
          <w:rFonts w:ascii="Times New Roman" w:hAnsi="Times New Roman" w:cs="Times New Roman"/>
          <w:b/>
          <w:sz w:val="24"/>
          <w:szCs w:val="24"/>
        </w:rPr>
        <w:t>STRUKTURA PRIHODA</w:t>
      </w:r>
    </w:p>
    <w:p w:rsidR="006A1853" w:rsidRPr="000C47CC" w:rsidRDefault="006A1853" w:rsidP="000C4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 </w:t>
      </w:r>
      <w:r w:rsidR="000C47CC">
        <w:rPr>
          <w:rFonts w:ascii="Times New Roman" w:hAnsi="Times New Roman" w:cs="Times New Roman"/>
          <w:sz w:val="24"/>
          <w:szCs w:val="24"/>
        </w:rPr>
        <w:tab/>
      </w:r>
      <w:r w:rsidR="00610366" w:rsidRPr="000C47CC">
        <w:rPr>
          <w:rFonts w:ascii="Times New Roman" w:hAnsi="Times New Roman" w:cs="Times New Roman"/>
          <w:sz w:val="24"/>
          <w:szCs w:val="24"/>
        </w:rPr>
        <w:t xml:space="preserve">Strukturu prihoda </w:t>
      </w:r>
      <w:r w:rsidR="002A6493" w:rsidRPr="000C47CC">
        <w:rPr>
          <w:rFonts w:ascii="Times New Roman" w:hAnsi="Times New Roman" w:cs="Times New Roman"/>
          <w:sz w:val="24"/>
          <w:szCs w:val="24"/>
        </w:rPr>
        <w:t xml:space="preserve">DV Cvrčak Beli Manastir </w:t>
      </w:r>
      <w:r w:rsidR="00610366" w:rsidRPr="000C47CC">
        <w:rPr>
          <w:rFonts w:ascii="Times New Roman" w:hAnsi="Times New Roman" w:cs="Times New Roman"/>
          <w:sz w:val="24"/>
          <w:szCs w:val="24"/>
        </w:rPr>
        <w:t>čine prihodi od Grada</w:t>
      </w:r>
      <w:r w:rsidR="00F4342B" w:rsidRPr="000C47CC">
        <w:rPr>
          <w:rFonts w:ascii="Times New Roman" w:hAnsi="Times New Roman" w:cs="Times New Roman"/>
          <w:sz w:val="24"/>
          <w:szCs w:val="24"/>
        </w:rPr>
        <w:t xml:space="preserve"> (za djelatnost DV Cvrčak i dva kapitalna projekta financirana iz fondova EU)</w:t>
      </w:r>
      <w:r w:rsidR="00610366" w:rsidRPr="000C47CC">
        <w:rPr>
          <w:rFonts w:ascii="Times New Roman" w:hAnsi="Times New Roman" w:cs="Times New Roman"/>
          <w:sz w:val="24"/>
          <w:szCs w:val="24"/>
        </w:rPr>
        <w:t xml:space="preserve">, </w:t>
      </w:r>
      <w:r w:rsidR="00F4342B" w:rsidRPr="000C47CC">
        <w:rPr>
          <w:rFonts w:ascii="Times New Roman" w:hAnsi="Times New Roman" w:cs="Times New Roman"/>
          <w:sz w:val="24"/>
          <w:szCs w:val="24"/>
        </w:rPr>
        <w:t xml:space="preserve"> </w:t>
      </w:r>
      <w:r w:rsidR="00610366" w:rsidRPr="000C47CC">
        <w:rPr>
          <w:rFonts w:ascii="Times New Roman" w:hAnsi="Times New Roman" w:cs="Times New Roman"/>
          <w:sz w:val="24"/>
          <w:szCs w:val="24"/>
        </w:rPr>
        <w:t xml:space="preserve">prihodi </w:t>
      </w:r>
      <w:r w:rsidR="0027542D" w:rsidRPr="000C47CC">
        <w:rPr>
          <w:rFonts w:ascii="Times New Roman" w:hAnsi="Times New Roman" w:cs="Times New Roman"/>
          <w:sz w:val="24"/>
          <w:szCs w:val="24"/>
        </w:rPr>
        <w:t>od udjela roditelja u cijeni korište</w:t>
      </w:r>
      <w:r w:rsidR="00610366" w:rsidRPr="000C47CC">
        <w:rPr>
          <w:rFonts w:ascii="Times New Roman" w:hAnsi="Times New Roman" w:cs="Times New Roman"/>
          <w:sz w:val="24"/>
          <w:szCs w:val="24"/>
        </w:rPr>
        <w:t>nja programa</w:t>
      </w:r>
      <w:r w:rsidR="00F4342B" w:rsidRPr="000C47CC">
        <w:rPr>
          <w:rFonts w:ascii="Times New Roman" w:hAnsi="Times New Roman" w:cs="Times New Roman"/>
          <w:sz w:val="24"/>
          <w:szCs w:val="24"/>
        </w:rPr>
        <w:t xml:space="preserve">, prihodi </w:t>
      </w:r>
      <w:r w:rsidR="00973436" w:rsidRPr="000C47CC">
        <w:rPr>
          <w:rFonts w:ascii="Times New Roman" w:hAnsi="Times New Roman" w:cs="Times New Roman"/>
          <w:sz w:val="24"/>
          <w:szCs w:val="24"/>
        </w:rPr>
        <w:t>iz gradskog proračuna</w:t>
      </w:r>
      <w:r w:rsidR="004345CC" w:rsidRPr="000C47CC">
        <w:rPr>
          <w:rFonts w:ascii="Times New Roman" w:hAnsi="Times New Roman" w:cs="Times New Roman"/>
          <w:sz w:val="24"/>
          <w:szCs w:val="24"/>
        </w:rPr>
        <w:t xml:space="preserve"> kao razlika</w:t>
      </w:r>
      <w:r w:rsidR="00F4342B" w:rsidRPr="000C47CC">
        <w:rPr>
          <w:rFonts w:ascii="Times New Roman" w:hAnsi="Times New Roman" w:cs="Times New Roman"/>
          <w:sz w:val="24"/>
          <w:szCs w:val="24"/>
        </w:rPr>
        <w:t xml:space="preserve"> participacije od iznosa koji plaća roditelj do cijene ugovore</w:t>
      </w:r>
      <w:r w:rsidR="004345CC" w:rsidRPr="000C47CC">
        <w:rPr>
          <w:rFonts w:ascii="Times New Roman" w:hAnsi="Times New Roman" w:cs="Times New Roman"/>
          <w:sz w:val="24"/>
          <w:szCs w:val="24"/>
        </w:rPr>
        <w:t>nog programa</w:t>
      </w:r>
      <w:r w:rsidR="00F4342B" w:rsidRPr="000C47CC">
        <w:rPr>
          <w:rFonts w:ascii="Times New Roman" w:hAnsi="Times New Roman" w:cs="Times New Roman"/>
          <w:sz w:val="24"/>
          <w:szCs w:val="24"/>
        </w:rPr>
        <w:t xml:space="preserve"> i</w:t>
      </w:r>
      <w:r w:rsidR="00610366" w:rsidRPr="000C47CC">
        <w:rPr>
          <w:rFonts w:ascii="Times New Roman" w:hAnsi="Times New Roman" w:cs="Times New Roman"/>
          <w:sz w:val="24"/>
          <w:szCs w:val="24"/>
        </w:rPr>
        <w:t xml:space="preserve"> pr</w:t>
      </w:r>
      <w:r w:rsidR="00F4342B" w:rsidRPr="000C47CC">
        <w:rPr>
          <w:rFonts w:ascii="Times New Roman" w:hAnsi="Times New Roman" w:cs="Times New Roman"/>
          <w:sz w:val="24"/>
          <w:szCs w:val="24"/>
        </w:rPr>
        <w:t xml:space="preserve">ihodi od Općine </w:t>
      </w:r>
      <w:proofErr w:type="spellStart"/>
      <w:r w:rsidR="00F4342B"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F4342B" w:rsidRPr="000C47CC">
        <w:rPr>
          <w:rFonts w:ascii="Times New Roman" w:hAnsi="Times New Roman" w:cs="Times New Roman"/>
          <w:sz w:val="24"/>
          <w:szCs w:val="24"/>
        </w:rPr>
        <w:t>.</w:t>
      </w:r>
    </w:p>
    <w:p w:rsidR="006A1853" w:rsidRPr="000C47CC" w:rsidRDefault="006A1853" w:rsidP="000C47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Ukupan iznos polugodišnjih prihoda DV Cvrčak iznosi </w:t>
      </w:r>
      <w:r w:rsidRPr="000C47CC">
        <w:rPr>
          <w:rFonts w:ascii="Times New Roman" w:hAnsi="Times New Roman" w:cs="Times New Roman"/>
          <w:b/>
          <w:sz w:val="24"/>
          <w:szCs w:val="24"/>
        </w:rPr>
        <w:t>412.285,05 €.</w:t>
      </w:r>
    </w:p>
    <w:p w:rsidR="006A1853" w:rsidRPr="000C47CC" w:rsidRDefault="006A1853" w:rsidP="006A1853">
      <w:pPr>
        <w:rPr>
          <w:rFonts w:ascii="Times New Roman" w:hAnsi="Times New Roman" w:cs="Times New Roman"/>
          <w:i/>
          <w:sz w:val="24"/>
          <w:szCs w:val="24"/>
        </w:rPr>
      </w:pPr>
      <w:r w:rsidRPr="000C47CC">
        <w:rPr>
          <w:rFonts w:ascii="Times New Roman" w:hAnsi="Times New Roman" w:cs="Times New Roman"/>
          <w:i/>
          <w:sz w:val="24"/>
          <w:szCs w:val="24"/>
        </w:rPr>
        <w:t>Opći prihodi i primici</w:t>
      </w:r>
    </w:p>
    <w:p w:rsidR="002A6493" w:rsidRPr="000C47CC" w:rsidRDefault="006A1853" w:rsidP="000C47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>Opće prihode i primitke čine p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rihodi od Grada </w:t>
      </w:r>
      <w:proofErr w:type="spellStart"/>
      <w:r w:rsidR="00BA2E76" w:rsidRPr="000C47CC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BA2E76" w:rsidRPr="000C47CC">
        <w:rPr>
          <w:rFonts w:ascii="Times New Roman" w:hAnsi="Times New Roman" w:cs="Times New Roman"/>
          <w:sz w:val="24"/>
          <w:szCs w:val="24"/>
        </w:rPr>
        <w:t xml:space="preserve"> Manastira za Djelatnost DV</w:t>
      </w:r>
      <w:r w:rsidR="002A6493" w:rsidRPr="000C47CC">
        <w:rPr>
          <w:rFonts w:ascii="Times New Roman" w:hAnsi="Times New Roman" w:cs="Times New Roman"/>
          <w:sz w:val="24"/>
          <w:szCs w:val="24"/>
        </w:rPr>
        <w:t xml:space="preserve"> Cvrčak iznosili, prihodi od Grada za Kapitalni projekt Sportski i terapeutski vrtić i prihodi od Grada za Kapitalni projekt Produženi boravak djece u dječjem vrtiću.</w:t>
      </w:r>
    </w:p>
    <w:p w:rsidR="002A6493" w:rsidRPr="000C47CC" w:rsidRDefault="002A6493" w:rsidP="000C4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Prihodi za Djelatnost DV Cvrčak tijekom polugodišnjeg razdoblja iznose 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 300.202,58 €, za Kapitalni projekt Sportski i terapeutski vrtić u domu </w:t>
      </w:r>
      <w:proofErr w:type="spellStart"/>
      <w:r w:rsidR="00F70D5D" w:rsidRPr="000C47CC">
        <w:rPr>
          <w:rFonts w:ascii="Times New Roman" w:hAnsi="Times New Roman" w:cs="Times New Roman"/>
          <w:sz w:val="24"/>
          <w:szCs w:val="24"/>
        </w:rPr>
        <w:t>Branjin</w:t>
      </w:r>
      <w:proofErr w:type="spellEnd"/>
      <w:r w:rsidR="00F70D5D" w:rsidRPr="000C47CC">
        <w:rPr>
          <w:rFonts w:ascii="Times New Roman" w:hAnsi="Times New Roman" w:cs="Times New Roman"/>
          <w:sz w:val="24"/>
          <w:szCs w:val="24"/>
        </w:rPr>
        <w:t xml:space="preserve"> Vrh iznose 22.092,14 €, za Kapitalni projekt Produženi boravak djece u dječjem vrtiću iznosi 12.667,75 €.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5D" w:rsidRPr="000C47CC" w:rsidRDefault="009C71A2" w:rsidP="000C47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Ukupan iznos Općih prihoda i primitaka iznosi </w:t>
      </w:r>
      <w:r w:rsidRPr="000C47CC">
        <w:rPr>
          <w:rFonts w:ascii="Times New Roman" w:hAnsi="Times New Roman" w:cs="Times New Roman"/>
          <w:b/>
          <w:sz w:val="24"/>
          <w:szCs w:val="24"/>
        </w:rPr>
        <w:t>334.962,47</w:t>
      </w:r>
      <w:r w:rsidRPr="000C47CC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A1853" w:rsidRPr="000C47CC" w:rsidRDefault="006A1853" w:rsidP="004B7CC6">
      <w:pPr>
        <w:rPr>
          <w:rFonts w:ascii="Times New Roman" w:hAnsi="Times New Roman" w:cs="Times New Roman"/>
          <w:i/>
          <w:sz w:val="24"/>
          <w:szCs w:val="24"/>
        </w:rPr>
      </w:pPr>
      <w:r w:rsidRPr="000C47CC">
        <w:rPr>
          <w:rFonts w:ascii="Times New Roman" w:hAnsi="Times New Roman" w:cs="Times New Roman"/>
          <w:i/>
          <w:sz w:val="24"/>
          <w:szCs w:val="24"/>
        </w:rPr>
        <w:t>Prihodi za posebne namjene</w:t>
      </w:r>
    </w:p>
    <w:p w:rsidR="00D1750F" w:rsidRPr="000C47CC" w:rsidRDefault="002A6493" w:rsidP="002767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>Prihode za posebne namjene čine p</w:t>
      </w:r>
      <w:r w:rsidR="00F70D5D" w:rsidRPr="000C47CC">
        <w:rPr>
          <w:rFonts w:ascii="Times New Roman" w:hAnsi="Times New Roman" w:cs="Times New Roman"/>
          <w:sz w:val="24"/>
          <w:szCs w:val="24"/>
        </w:rPr>
        <w:t>rih</w:t>
      </w:r>
      <w:r w:rsidR="009C71A2" w:rsidRPr="000C47CC">
        <w:rPr>
          <w:rFonts w:ascii="Times New Roman" w:hAnsi="Times New Roman" w:cs="Times New Roman"/>
          <w:sz w:val="24"/>
          <w:szCs w:val="24"/>
        </w:rPr>
        <w:t>odi od udjela roditelja u cijeni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 korištenja programa</w:t>
      </w:r>
      <w:r w:rsidR="00D1750F" w:rsidRPr="000C47CC">
        <w:rPr>
          <w:rFonts w:ascii="Times New Roman" w:hAnsi="Times New Roman" w:cs="Times New Roman"/>
          <w:sz w:val="24"/>
          <w:szCs w:val="24"/>
        </w:rPr>
        <w:t xml:space="preserve">, prihodi iz gradskog proračuna kao razlika participacije od iznosa koji plaća roditelj do cijene ugovorenog programa i prihodi od Općine </w:t>
      </w:r>
      <w:proofErr w:type="spellStart"/>
      <w:r w:rsidR="00D1750F"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D1750F" w:rsidRPr="000C47CC">
        <w:rPr>
          <w:rFonts w:ascii="Times New Roman" w:hAnsi="Times New Roman" w:cs="Times New Roman"/>
          <w:sz w:val="24"/>
          <w:szCs w:val="24"/>
        </w:rPr>
        <w:t>.</w:t>
      </w:r>
    </w:p>
    <w:p w:rsidR="00276716" w:rsidRPr="000C47CC" w:rsidRDefault="00D1750F" w:rsidP="002767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Prihodi od udjela roditelja u cijeni korištenja programa iznosili su 62.509,45 €. Iznos cijene ugovorenog programa uređen je Pravilnikom o načinu i uvjetima udjela roditelja u cijeni programa. </w:t>
      </w:r>
      <w:r w:rsidR="00492EF6" w:rsidRPr="000C47CC">
        <w:rPr>
          <w:rFonts w:ascii="Times New Roman" w:hAnsi="Times New Roman" w:cs="Times New Roman"/>
          <w:sz w:val="24"/>
          <w:szCs w:val="24"/>
        </w:rPr>
        <w:t xml:space="preserve">Visina ugovorene cijene koju plaća roditelj određuje se prema Odluci Gradskog vijeća Grada </w:t>
      </w:r>
      <w:proofErr w:type="spellStart"/>
      <w:r w:rsidR="00492EF6" w:rsidRPr="000C47CC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492EF6" w:rsidRPr="000C47CC">
        <w:rPr>
          <w:rFonts w:ascii="Times New Roman" w:hAnsi="Times New Roman" w:cs="Times New Roman"/>
          <w:sz w:val="24"/>
          <w:szCs w:val="24"/>
        </w:rPr>
        <w:t xml:space="preserve"> Manastir o izmjeni Odluke o utvrđivanju udjela roditelja u cijeni koštanja programa</w:t>
      </w:r>
      <w:r w:rsidR="00276716" w:rsidRPr="000C47CC">
        <w:rPr>
          <w:rFonts w:ascii="Times New Roman" w:hAnsi="Times New Roman" w:cs="Times New Roman"/>
          <w:sz w:val="24"/>
          <w:szCs w:val="24"/>
        </w:rPr>
        <w:t xml:space="preserve"> Dječjeg vrtića Cvrčak Beli manastir, Klasa: 601-01/18-01/01, </w:t>
      </w:r>
      <w:proofErr w:type="spellStart"/>
      <w:r w:rsidR="00276716" w:rsidRPr="000C47C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276716" w:rsidRPr="000C47CC">
        <w:rPr>
          <w:rFonts w:ascii="Times New Roman" w:hAnsi="Times New Roman" w:cs="Times New Roman"/>
          <w:sz w:val="24"/>
          <w:szCs w:val="24"/>
        </w:rPr>
        <w:t xml:space="preserve">: 2100/01-01-01-18-1 od 5. srpnja 2018. godine. </w:t>
      </w:r>
    </w:p>
    <w:p w:rsidR="00D1750F" w:rsidRPr="000C47CC" w:rsidRDefault="00276716" w:rsidP="002767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>Razlika participacije je mjesečni prihod iz gradskog proračuna, a odnosi se na razliku od ugovorene cijene koju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 plaća roditelj </w:t>
      </w:r>
      <w:r w:rsidRPr="000C47CC">
        <w:rPr>
          <w:rFonts w:ascii="Times New Roman" w:hAnsi="Times New Roman" w:cs="Times New Roman"/>
          <w:sz w:val="24"/>
          <w:szCs w:val="24"/>
        </w:rPr>
        <w:t>u skladu s utvrđenom skalom prema prosjeku primanja po članu kućanstva do cijene koštanja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 ugovorenog</w:t>
      </w:r>
      <w:r w:rsidRPr="000C47CC">
        <w:rPr>
          <w:rFonts w:ascii="Times New Roman" w:hAnsi="Times New Roman" w:cs="Times New Roman"/>
          <w:sz w:val="24"/>
          <w:szCs w:val="24"/>
        </w:rPr>
        <w:t xml:space="preserve"> 10-satnog ili 6-satnog 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 programa</w:t>
      </w:r>
      <w:r w:rsidR="00867E63" w:rsidRPr="000C47CC">
        <w:rPr>
          <w:rFonts w:ascii="Times New Roman" w:hAnsi="Times New Roman" w:cs="Times New Roman"/>
          <w:sz w:val="24"/>
          <w:szCs w:val="24"/>
        </w:rPr>
        <w:t xml:space="preserve">. Prihodi od te razlike </w:t>
      </w:r>
      <w:r w:rsidRPr="000C47CC">
        <w:rPr>
          <w:rFonts w:ascii="Times New Roman" w:hAnsi="Times New Roman" w:cs="Times New Roman"/>
          <w:sz w:val="24"/>
          <w:szCs w:val="24"/>
        </w:rPr>
        <w:t>participacije</w:t>
      </w:r>
      <w:r w:rsidR="00F70D5D" w:rsidRPr="000C47CC">
        <w:rPr>
          <w:rFonts w:ascii="Times New Roman" w:hAnsi="Times New Roman" w:cs="Times New Roman"/>
          <w:sz w:val="24"/>
          <w:szCs w:val="24"/>
        </w:rPr>
        <w:t xml:space="preserve"> </w:t>
      </w:r>
      <w:r w:rsidR="00D1750F" w:rsidRPr="000C47CC">
        <w:rPr>
          <w:rFonts w:ascii="Times New Roman" w:hAnsi="Times New Roman" w:cs="Times New Roman"/>
          <w:sz w:val="24"/>
          <w:szCs w:val="24"/>
        </w:rPr>
        <w:t xml:space="preserve">iznose 5.954,34 €. </w:t>
      </w:r>
    </w:p>
    <w:p w:rsidR="00276716" w:rsidRPr="000C47CC" w:rsidRDefault="00276716" w:rsidP="000C47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 P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rihodi od Općine </w:t>
      </w:r>
      <w:proofErr w:type="spellStart"/>
      <w:r w:rsidR="009C71A2"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Pr="000C47CC">
        <w:rPr>
          <w:rFonts w:ascii="Times New Roman" w:hAnsi="Times New Roman" w:cs="Times New Roman"/>
          <w:sz w:val="24"/>
          <w:szCs w:val="24"/>
        </w:rPr>
        <w:t xml:space="preserve"> odnose se na provedbu predškolskog programa u Općini </w:t>
      </w:r>
      <w:proofErr w:type="spellStart"/>
      <w:r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Pr="000C47CC">
        <w:rPr>
          <w:rFonts w:ascii="Times New Roman" w:hAnsi="Times New Roman" w:cs="Times New Roman"/>
          <w:sz w:val="24"/>
          <w:szCs w:val="24"/>
        </w:rPr>
        <w:t xml:space="preserve">. </w:t>
      </w:r>
      <w:r w:rsidR="00867E63" w:rsidRPr="000C47CC">
        <w:rPr>
          <w:rFonts w:ascii="Times New Roman" w:hAnsi="Times New Roman" w:cs="Times New Roman"/>
          <w:sz w:val="24"/>
          <w:szCs w:val="24"/>
        </w:rPr>
        <w:t xml:space="preserve">Provedba programa temelji se na međusobnim pravima i obvezama po osnovi pružanja usluga predškolskog programa zaključenog 1. rujna 2008. godine između Dječjeg vrtića Cvrčak i Općine </w:t>
      </w:r>
      <w:proofErr w:type="spellStart"/>
      <w:r w:rsidR="00867E63"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867E63" w:rsidRPr="000C47CC">
        <w:rPr>
          <w:rFonts w:ascii="Times New Roman" w:hAnsi="Times New Roman" w:cs="Times New Roman"/>
          <w:sz w:val="24"/>
          <w:szCs w:val="24"/>
        </w:rPr>
        <w:t xml:space="preserve">. Troškove provedbe programa u potpunosti podmiruje Općina </w:t>
      </w:r>
      <w:proofErr w:type="spellStart"/>
      <w:r w:rsidR="00867E63"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867E63" w:rsidRPr="000C47CC">
        <w:rPr>
          <w:rFonts w:ascii="Times New Roman" w:hAnsi="Times New Roman" w:cs="Times New Roman"/>
          <w:sz w:val="24"/>
          <w:szCs w:val="24"/>
        </w:rPr>
        <w:t xml:space="preserve">. Prihodi od Općine </w:t>
      </w:r>
      <w:proofErr w:type="spellStart"/>
      <w:r w:rsidR="00867E63"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867E63" w:rsidRPr="000C47CC">
        <w:rPr>
          <w:rFonts w:ascii="Times New Roman" w:hAnsi="Times New Roman" w:cs="Times New Roman"/>
          <w:sz w:val="24"/>
          <w:szCs w:val="24"/>
        </w:rPr>
        <w:t xml:space="preserve"> iznose 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 8.858,79 €. </w:t>
      </w:r>
    </w:p>
    <w:p w:rsidR="00F70D5D" w:rsidRDefault="009C71A2" w:rsidP="0027671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Ukupan iznos prihoda za posebne namjene iznosi </w:t>
      </w:r>
      <w:r w:rsidRPr="000C47CC">
        <w:rPr>
          <w:rFonts w:ascii="Times New Roman" w:hAnsi="Times New Roman" w:cs="Times New Roman"/>
          <w:b/>
          <w:sz w:val="24"/>
          <w:szCs w:val="24"/>
        </w:rPr>
        <w:t>77.322,58 €.</w:t>
      </w:r>
    </w:p>
    <w:p w:rsidR="00DB4E0D" w:rsidRPr="000C47CC" w:rsidRDefault="00DB4E0D" w:rsidP="002767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4E0D" w:rsidRPr="000C47CC" w:rsidRDefault="00973436" w:rsidP="009C71A2">
      <w:pPr>
        <w:rPr>
          <w:rFonts w:ascii="Times New Roman" w:hAnsi="Times New Roman" w:cs="Times New Roman"/>
          <w:b/>
          <w:sz w:val="24"/>
          <w:szCs w:val="24"/>
        </w:rPr>
      </w:pPr>
      <w:r w:rsidRPr="000C47CC">
        <w:rPr>
          <w:rFonts w:ascii="Times New Roman" w:hAnsi="Times New Roman" w:cs="Times New Roman"/>
          <w:b/>
          <w:sz w:val="24"/>
          <w:szCs w:val="24"/>
        </w:rPr>
        <w:t>STRUKTURA RASHODA</w:t>
      </w:r>
    </w:p>
    <w:p w:rsidR="009C71A2" w:rsidRPr="000C47CC" w:rsidRDefault="000C47CC" w:rsidP="000C47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>Opći prihodi</w:t>
      </w:r>
      <w:r w:rsidR="00126ECC" w:rsidRPr="000C47CC">
        <w:rPr>
          <w:rFonts w:ascii="Times New Roman" w:hAnsi="Times New Roman" w:cs="Times New Roman"/>
          <w:sz w:val="24"/>
          <w:szCs w:val="24"/>
        </w:rPr>
        <w:t xml:space="preserve"> korišteni su 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za financiranje </w:t>
      </w:r>
      <w:r w:rsidR="00126ECC" w:rsidRPr="000C47CC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C71A2" w:rsidRPr="000C47CC">
        <w:rPr>
          <w:rFonts w:ascii="Times New Roman" w:hAnsi="Times New Roman" w:cs="Times New Roman"/>
          <w:sz w:val="24"/>
          <w:szCs w:val="24"/>
        </w:rPr>
        <w:t>rashoda</w:t>
      </w:r>
      <w:r w:rsidR="00126ECC" w:rsidRPr="000C47CC">
        <w:rPr>
          <w:rFonts w:ascii="Times New Roman" w:hAnsi="Times New Roman" w:cs="Times New Roman"/>
          <w:sz w:val="24"/>
          <w:szCs w:val="24"/>
        </w:rPr>
        <w:t>: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 </w:t>
      </w:r>
      <w:r w:rsidR="00EC5E21" w:rsidRPr="000C47CC">
        <w:rPr>
          <w:rFonts w:ascii="Times New Roman" w:hAnsi="Times New Roman" w:cs="Times New Roman"/>
          <w:sz w:val="24"/>
          <w:szCs w:val="24"/>
        </w:rPr>
        <w:t>plaće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, </w:t>
      </w:r>
      <w:r w:rsidR="00EC5E21" w:rsidRPr="000C47CC">
        <w:rPr>
          <w:rFonts w:ascii="Times New Roman" w:hAnsi="Times New Roman" w:cs="Times New Roman"/>
          <w:sz w:val="24"/>
          <w:szCs w:val="24"/>
        </w:rPr>
        <w:t>doprinosi i ostali rashodi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 za zaposlene, dio rashoda za energiju, dio rashoda za materijal i </w:t>
      </w:r>
      <w:r w:rsidR="00126ECC" w:rsidRPr="000C47CC">
        <w:rPr>
          <w:rFonts w:ascii="Times New Roman" w:hAnsi="Times New Roman" w:cs="Times New Roman"/>
          <w:sz w:val="24"/>
          <w:szCs w:val="24"/>
        </w:rPr>
        <w:t>sirovine</w:t>
      </w:r>
      <w:r w:rsidR="009C71A2" w:rsidRPr="000C47CC">
        <w:rPr>
          <w:rFonts w:ascii="Times New Roman" w:hAnsi="Times New Roman" w:cs="Times New Roman"/>
          <w:sz w:val="24"/>
          <w:szCs w:val="24"/>
        </w:rPr>
        <w:t>,</w:t>
      </w:r>
      <w:r w:rsidR="00126ECC" w:rsidRPr="000C47CC">
        <w:rPr>
          <w:rFonts w:ascii="Times New Roman" w:hAnsi="Times New Roman" w:cs="Times New Roman"/>
          <w:sz w:val="24"/>
          <w:szCs w:val="24"/>
        </w:rPr>
        <w:t xml:space="preserve"> naknade i </w:t>
      </w:r>
      <w:r w:rsidR="00126ECC" w:rsidRPr="000C47CC">
        <w:rPr>
          <w:rFonts w:ascii="Times New Roman" w:hAnsi="Times New Roman" w:cs="Times New Roman"/>
          <w:sz w:val="24"/>
          <w:szCs w:val="24"/>
        </w:rPr>
        <w:lastRenderedPageBreak/>
        <w:t>pristojbe-naknada zbog neupošljavanja osoba s invaliditetom,</w:t>
      </w:r>
      <w:r w:rsidR="009C71A2" w:rsidRPr="000C47CC">
        <w:rPr>
          <w:rFonts w:ascii="Times New Roman" w:hAnsi="Times New Roman" w:cs="Times New Roman"/>
          <w:sz w:val="24"/>
          <w:szCs w:val="24"/>
        </w:rPr>
        <w:t xml:space="preserve"> rashodi za plaće i ugovorene troškove provedbe Projekta „Sportski i terapeutski vrtić u Društvenom domu </w:t>
      </w:r>
      <w:proofErr w:type="spellStart"/>
      <w:r w:rsidR="009C71A2" w:rsidRPr="000C47CC">
        <w:rPr>
          <w:rFonts w:ascii="Times New Roman" w:hAnsi="Times New Roman" w:cs="Times New Roman"/>
          <w:sz w:val="24"/>
          <w:szCs w:val="24"/>
        </w:rPr>
        <w:t>Branjin</w:t>
      </w:r>
      <w:proofErr w:type="spellEnd"/>
      <w:r w:rsidR="009C71A2" w:rsidRPr="000C47CC">
        <w:rPr>
          <w:rFonts w:ascii="Times New Roman" w:hAnsi="Times New Roman" w:cs="Times New Roman"/>
          <w:sz w:val="24"/>
          <w:szCs w:val="24"/>
        </w:rPr>
        <w:t xml:space="preserve"> Vrh“ i rashodi za plaće za zaposlene preko Projekta „Unaprjeđenje usluga za djecu u sustavu ranog i predš</w:t>
      </w:r>
      <w:r w:rsidR="00126ECC" w:rsidRPr="000C47CC">
        <w:rPr>
          <w:rFonts w:ascii="Times New Roman" w:hAnsi="Times New Roman" w:cs="Times New Roman"/>
          <w:sz w:val="24"/>
          <w:szCs w:val="24"/>
        </w:rPr>
        <w:t>kolskog odgoja i obrazovanja“ .</w:t>
      </w:r>
    </w:p>
    <w:p w:rsidR="000C47CC" w:rsidRPr="000C47CC" w:rsidRDefault="00EC5E21" w:rsidP="000C4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Ukupan iznos rashoda </w:t>
      </w:r>
      <w:r w:rsidR="00056E6F" w:rsidRPr="000C47CC">
        <w:rPr>
          <w:rFonts w:ascii="Times New Roman" w:hAnsi="Times New Roman" w:cs="Times New Roman"/>
          <w:sz w:val="24"/>
          <w:szCs w:val="24"/>
        </w:rPr>
        <w:t xml:space="preserve">od Općih primitaka i izdataka </w:t>
      </w:r>
      <w:r w:rsidRPr="000C47CC">
        <w:rPr>
          <w:rFonts w:ascii="Times New Roman" w:hAnsi="Times New Roman" w:cs="Times New Roman"/>
          <w:sz w:val="24"/>
          <w:szCs w:val="24"/>
        </w:rPr>
        <w:t xml:space="preserve">iznosi </w:t>
      </w:r>
      <w:r w:rsidR="00056E6F" w:rsidRPr="000C47CC">
        <w:rPr>
          <w:rFonts w:ascii="Times New Roman" w:hAnsi="Times New Roman" w:cs="Times New Roman"/>
          <w:b/>
          <w:sz w:val="24"/>
          <w:szCs w:val="24"/>
        </w:rPr>
        <w:t>334.962,47 €.</w:t>
      </w:r>
    </w:p>
    <w:p w:rsidR="00EC5E21" w:rsidRPr="000C47CC" w:rsidRDefault="00056E6F" w:rsidP="000C4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 Nema</w:t>
      </w:r>
      <w:r w:rsidRPr="000C4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7CC">
        <w:rPr>
          <w:rFonts w:ascii="Times New Roman" w:hAnsi="Times New Roman" w:cs="Times New Roman"/>
          <w:sz w:val="24"/>
          <w:szCs w:val="24"/>
        </w:rPr>
        <w:t>viška niti</w:t>
      </w:r>
      <w:r w:rsidRPr="000C4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7CC">
        <w:rPr>
          <w:rFonts w:ascii="Times New Roman" w:hAnsi="Times New Roman" w:cs="Times New Roman"/>
          <w:sz w:val="24"/>
          <w:szCs w:val="24"/>
        </w:rPr>
        <w:t>manjka po toj osnovi.</w:t>
      </w:r>
    </w:p>
    <w:p w:rsidR="00126ECC" w:rsidRPr="000C47CC" w:rsidRDefault="00126ECC" w:rsidP="000C47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>Prihodi po posebnim namjenama</w:t>
      </w:r>
      <w:r w:rsidR="00EC5E21" w:rsidRPr="000C47CC">
        <w:rPr>
          <w:rFonts w:ascii="Times New Roman" w:hAnsi="Times New Roman" w:cs="Times New Roman"/>
          <w:sz w:val="24"/>
          <w:szCs w:val="24"/>
        </w:rPr>
        <w:t xml:space="preserve"> utrošeni su za tekuće troškove poslovanja:</w:t>
      </w:r>
    </w:p>
    <w:p w:rsidR="00EC5E21" w:rsidRPr="000C47CC" w:rsidRDefault="000C47CC" w:rsidP="000C4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>r</w:t>
      </w:r>
      <w:r w:rsidR="00EC5E21" w:rsidRPr="000C47CC">
        <w:rPr>
          <w:rFonts w:ascii="Times New Roman" w:hAnsi="Times New Roman" w:cs="Times New Roman"/>
          <w:sz w:val="24"/>
          <w:szCs w:val="24"/>
        </w:rPr>
        <w:t>ashode za zaposlene, materijalne rashode, financijske rashode i rashode za nabavu dugotrajne imovine.</w:t>
      </w:r>
    </w:p>
    <w:p w:rsidR="000C47CC" w:rsidRPr="000C47CC" w:rsidRDefault="00056E6F" w:rsidP="000C4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Ukupan iznos rashoda po posebnim namjenama iznosi </w:t>
      </w:r>
      <w:r w:rsidRPr="000C47CC">
        <w:rPr>
          <w:rFonts w:ascii="Times New Roman" w:hAnsi="Times New Roman" w:cs="Times New Roman"/>
          <w:b/>
          <w:sz w:val="24"/>
          <w:szCs w:val="24"/>
        </w:rPr>
        <w:t xml:space="preserve">70.415,99 €. </w:t>
      </w:r>
    </w:p>
    <w:p w:rsidR="00056E6F" w:rsidRPr="000C47CC" w:rsidRDefault="00056E6F" w:rsidP="000C4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Radi </w:t>
      </w:r>
      <w:r w:rsidR="000C47CC" w:rsidRPr="000C47CC">
        <w:rPr>
          <w:rFonts w:ascii="Times New Roman" w:hAnsi="Times New Roman" w:cs="Times New Roman"/>
          <w:sz w:val="24"/>
          <w:szCs w:val="24"/>
        </w:rPr>
        <w:t>dosljednijeg</w:t>
      </w:r>
      <w:r w:rsidRPr="000C47CC">
        <w:rPr>
          <w:rFonts w:ascii="Times New Roman" w:hAnsi="Times New Roman" w:cs="Times New Roman"/>
          <w:sz w:val="24"/>
          <w:szCs w:val="24"/>
        </w:rPr>
        <w:t xml:space="preserve"> poštivanja rokova za plaćanje participacija roditelja stvorio se višak od </w:t>
      </w:r>
      <w:r w:rsidRPr="000C47CC">
        <w:rPr>
          <w:rFonts w:ascii="Times New Roman" w:hAnsi="Times New Roman" w:cs="Times New Roman"/>
          <w:b/>
          <w:sz w:val="24"/>
          <w:szCs w:val="24"/>
        </w:rPr>
        <w:t>6.906,59 €.</w:t>
      </w:r>
    </w:p>
    <w:p w:rsidR="009C71A2" w:rsidRPr="000C47CC" w:rsidRDefault="00056E6F" w:rsidP="004B7CC6">
      <w:pPr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Sav prihod od Općine </w:t>
      </w:r>
      <w:proofErr w:type="spellStart"/>
      <w:r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Pr="000C47CC">
        <w:rPr>
          <w:rFonts w:ascii="Times New Roman" w:hAnsi="Times New Roman" w:cs="Times New Roman"/>
          <w:sz w:val="24"/>
          <w:szCs w:val="24"/>
        </w:rPr>
        <w:t xml:space="preserve"> korišten je za rashode temeljene na Ugovoru o međusobnim pravima i obvezama po osnovi pružanja usluga predškolskog programa zaključenog 1. rujna 2008. godine između vrtića i Općine </w:t>
      </w:r>
      <w:proofErr w:type="spellStart"/>
      <w:r w:rsidRPr="000C47CC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6F4616" w:rsidRPr="000C47CC">
        <w:rPr>
          <w:rFonts w:ascii="Times New Roman" w:hAnsi="Times New Roman" w:cs="Times New Roman"/>
          <w:sz w:val="24"/>
          <w:szCs w:val="24"/>
        </w:rPr>
        <w:t>. Ukupan iznos tih rashoda je 8.858,79 €.</w:t>
      </w:r>
    </w:p>
    <w:p w:rsidR="006F4616" w:rsidRPr="000C47CC" w:rsidRDefault="006F4616" w:rsidP="000C47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Ukupan iznos polugodišnjih rashoda DV Cvrčak iznosi </w:t>
      </w:r>
      <w:r w:rsidRPr="000C47CC">
        <w:rPr>
          <w:rFonts w:ascii="Times New Roman" w:hAnsi="Times New Roman" w:cs="Times New Roman"/>
          <w:b/>
          <w:sz w:val="24"/>
          <w:szCs w:val="24"/>
        </w:rPr>
        <w:t>405.378,46 €.</w:t>
      </w:r>
    </w:p>
    <w:p w:rsidR="006F4616" w:rsidRDefault="006F4616" w:rsidP="000C47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Prema Financijskom planu za 2023. godinu planirano je </w:t>
      </w:r>
      <w:r w:rsidRPr="000C47CC">
        <w:rPr>
          <w:rFonts w:ascii="Times New Roman" w:hAnsi="Times New Roman" w:cs="Times New Roman"/>
          <w:b/>
          <w:sz w:val="24"/>
          <w:szCs w:val="24"/>
        </w:rPr>
        <w:t>909.588 €,</w:t>
      </w:r>
      <w:r w:rsidRPr="000C47CC">
        <w:rPr>
          <w:rFonts w:ascii="Times New Roman" w:hAnsi="Times New Roman" w:cs="Times New Roman"/>
          <w:sz w:val="24"/>
          <w:szCs w:val="24"/>
        </w:rPr>
        <w:t xml:space="preserve"> a za prvi dio godine je potrošeno </w:t>
      </w:r>
      <w:r w:rsidRPr="000C47CC">
        <w:rPr>
          <w:rFonts w:ascii="Times New Roman" w:hAnsi="Times New Roman" w:cs="Times New Roman"/>
          <w:b/>
          <w:sz w:val="24"/>
          <w:szCs w:val="24"/>
        </w:rPr>
        <w:t>405.378,46 €.</w:t>
      </w:r>
      <w:r w:rsidRPr="000C4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7CC" w:rsidRDefault="000C47CC" w:rsidP="000C47C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47CC" w:rsidRDefault="00C738D6" w:rsidP="000C47CC">
      <w:pPr>
        <w:rPr>
          <w:rFonts w:ascii="Times New Roman" w:hAnsi="Times New Roman" w:cs="Times New Roman"/>
          <w:b/>
          <w:sz w:val="24"/>
          <w:szCs w:val="24"/>
        </w:rPr>
      </w:pPr>
      <w:r w:rsidRPr="00C738D6">
        <w:rPr>
          <w:rFonts w:ascii="Times New Roman" w:hAnsi="Times New Roman" w:cs="Times New Roman"/>
          <w:b/>
          <w:sz w:val="24"/>
          <w:szCs w:val="24"/>
        </w:rPr>
        <w:t>USTROJ PROGRAMA</w:t>
      </w:r>
    </w:p>
    <w:p w:rsidR="000A0E82" w:rsidRPr="00C738D6" w:rsidRDefault="00C738D6" w:rsidP="000C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Dječji vrtić Cvrčak Beli Manastir provodi redovite programe 10-satnog i 6-satnog trajanja 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tri sata neposrednog rada. Tijekom prvih šest mjeseci r</w:t>
      </w:r>
      <w:r w:rsidR="00602FA2">
        <w:rPr>
          <w:rFonts w:ascii="Times New Roman" w:hAnsi="Times New Roman" w:cs="Times New Roman"/>
          <w:sz w:val="24"/>
          <w:szCs w:val="24"/>
        </w:rPr>
        <w:t>edovitim je programom obuhvaćeno</w:t>
      </w:r>
      <w:r>
        <w:rPr>
          <w:rFonts w:ascii="Times New Roman" w:hAnsi="Times New Roman" w:cs="Times New Roman"/>
          <w:sz w:val="24"/>
          <w:szCs w:val="24"/>
        </w:rPr>
        <w:t xml:space="preserve"> 218 djece i 3 djece </w:t>
      </w:r>
      <w:r w:rsidR="00602FA2">
        <w:rPr>
          <w:rFonts w:ascii="Times New Roman" w:hAnsi="Times New Roman" w:cs="Times New Roman"/>
          <w:sz w:val="24"/>
          <w:szCs w:val="24"/>
        </w:rPr>
        <w:t xml:space="preserve">polaznika </w:t>
      </w:r>
      <w:proofErr w:type="spellStart"/>
      <w:r w:rsidR="00602FA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602FA2">
        <w:rPr>
          <w:rFonts w:ascii="Times New Roman" w:hAnsi="Times New Roman" w:cs="Times New Roman"/>
          <w:sz w:val="24"/>
          <w:szCs w:val="24"/>
        </w:rPr>
        <w:t xml:space="preserve"> koji su </w:t>
      </w:r>
      <w:r>
        <w:rPr>
          <w:rFonts w:ascii="Times New Roman" w:hAnsi="Times New Roman" w:cs="Times New Roman"/>
          <w:sz w:val="24"/>
          <w:szCs w:val="24"/>
        </w:rPr>
        <w:t xml:space="preserve">ove godine integrirani u redovite vrtićke skupine ( od ožujka do lipnja). 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257"/>
        <w:gridCol w:w="1568"/>
        <w:gridCol w:w="1311"/>
        <w:gridCol w:w="1573"/>
        <w:gridCol w:w="1174"/>
      </w:tblGrid>
      <w:tr w:rsidR="00DB4E0D" w:rsidRPr="00602FA2" w:rsidTr="00DB4E0D">
        <w:trPr>
          <w:trHeight w:val="206"/>
          <w:jc w:val="center"/>
        </w:trPr>
        <w:tc>
          <w:tcPr>
            <w:tcW w:w="1378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>DJEČJI VRTIĆ</w:t>
            </w: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 xml:space="preserve">ODGOJNA SKUPINA 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>BROJ DJECE (6-satni program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 xml:space="preserve">BROJ DJECE </w:t>
            </w: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>(10-satni program)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>PROGRAM PREDŠKOLE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2FA2">
              <w:rPr>
                <w:rFonts w:ascii="Times New Roman" w:hAnsi="Times New Roman" w:cs="Times New Roman"/>
                <w:b/>
              </w:rPr>
              <w:t>UKUPNO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 w:val="restart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 xml:space="preserve">Leptirići – jaslička skupina 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15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Pčelice – mlađa mješovita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24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Bubamare – mlađa mješovita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27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Loptice – srednja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26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Žabice – srednja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29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 xml:space="preserve">Ribice – starija skupina 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28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 w:val="restart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Šećerana</w:t>
            </w: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Mišići – mješovita jaslička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11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Tratinčice – mješovita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24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 w:val="restart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FA2">
              <w:rPr>
                <w:rFonts w:ascii="Times New Roman" w:hAnsi="Times New Roman" w:cs="Times New Roman"/>
              </w:rPr>
              <w:t>Branjin</w:t>
            </w:r>
            <w:proofErr w:type="spellEnd"/>
            <w:r w:rsidRPr="00602FA2">
              <w:rPr>
                <w:rFonts w:ascii="Times New Roman" w:hAnsi="Times New Roman" w:cs="Times New Roman"/>
              </w:rPr>
              <w:t xml:space="preserve"> Vrh</w:t>
            </w: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Loptice – mlađa mješovita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19</w:t>
            </w:r>
          </w:p>
        </w:tc>
      </w:tr>
      <w:tr w:rsidR="00DB4E0D" w:rsidRPr="00602FA2" w:rsidTr="00DB4E0D">
        <w:trPr>
          <w:trHeight w:val="206"/>
          <w:jc w:val="center"/>
        </w:trPr>
        <w:tc>
          <w:tcPr>
            <w:tcW w:w="1378" w:type="dxa"/>
            <w:vMerge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Balončići – starija mješovita skupina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18</w:t>
            </w:r>
          </w:p>
        </w:tc>
      </w:tr>
      <w:tr w:rsidR="00DB4E0D" w:rsidRPr="00602FA2" w:rsidTr="00E36C92">
        <w:trPr>
          <w:trHeight w:val="206"/>
          <w:jc w:val="center"/>
        </w:trPr>
        <w:tc>
          <w:tcPr>
            <w:tcW w:w="3637" w:type="dxa"/>
            <w:gridSpan w:val="2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  <w:b/>
              </w:rPr>
              <w:t>UKUPNO DJECE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1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69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DB4E0D" w:rsidRPr="00602FA2" w:rsidRDefault="00DB4E0D" w:rsidP="00CF2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FA2">
              <w:rPr>
                <w:rFonts w:ascii="Times New Roman" w:hAnsi="Times New Roman" w:cs="Times New Roman"/>
              </w:rPr>
              <w:t>218+3</w:t>
            </w:r>
          </w:p>
        </w:tc>
      </w:tr>
    </w:tbl>
    <w:p w:rsidR="006F4616" w:rsidRPr="00602FA2" w:rsidRDefault="006F4616" w:rsidP="006F4616">
      <w:pPr>
        <w:rPr>
          <w:rFonts w:ascii="Times New Roman" w:hAnsi="Times New Roman" w:cs="Times New Roman"/>
        </w:rPr>
      </w:pPr>
    </w:p>
    <w:p w:rsidR="00CF2506" w:rsidRPr="00602FA2" w:rsidRDefault="00CF2506" w:rsidP="00CF25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FA2">
        <w:rPr>
          <w:rFonts w:ascii="Times New Roman" w:hAnsi="Times New Roman" w:cs="Times New Roman"/>
          <w:sz w:val="24"/>
          <w:szCs w:val="24"/>
        </w:rPr>
        <w:t>Od ukupno 218 djece upisane u redoviti program na kraju pedagoške godine, cjelodnevni, 10-satni boravak koristilo je 174 djece, odnosno 79,81% od ukupnog broja upisane djece.  Poludnevni, 6-satni boravak koristilo je 44 djece, odnosno 20,19%.</w:t>
      </w:r>
    </w:p>
    <w:p w:rsidR="00CF2506" w:rsidRPr="00602FA2" w:rsidRDefault="00CF2506" w:rsidP="00CF25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FA2">
        <w:rPr>
          <w:rFonts w:ascii="Times New Roman" w:hAnsi="Times New Roman" w:cs="Times New Roman"/>
          <w:sz w:val="24"/>
          <w:szCs w:val="24"/>
        </w:rPr>
        <w:t xml:space="preserve">U Vrtiću je ustrojeno ukupno 10 odgojnih skupina, od čega je 6 odgojnih skupina u matičnom vrtiću u Belom Manastiru, 2 odgojne skupine u područnom vrtiću u Šećerani te 2 odgojne skupine u područnom vrtiću u </w:t>
      </w:r>
      <w:proofErr w:type="spellStart"/>
      <w:r w:rsidRPr="00602FA2">
        <w:rPr>
          <w:rFonts w:ascii="Times New Roman" w:hAnsi="Times New Roman" w:cs="Times New Roman"/>
          <w:sz w:val="24"/>
          <w:szCs w:val="24"/>
        </w:rPr>
        <w:t>Branjinom</w:t>
      </w:r>
      <w:proofErr w:type="spellEnd"/>
      <w:r w:rsidRPr="00602FA2">
        <w:rPr>
          <w:rFonts w:ascii="Times New Roman" w:hAnsi="Times New Roman" w:cs="Times New Roman"/>
          <w:sz w:val="24"/>
          <w:szCs w:val="24"/>
        </w:rPr>
        <w:t xml:space="preserve"> Vrhu. U svakoj skupini rade dva odgojitelja. U odgojnim skupinama provodi se redoviti 10-satni program. Jedini izuzetak je mlađa mješovita skupina u </w:t>
      </w:r>
      <w:proofErr w:type="spellStart"/>
      <w:r w:rsidRPr="00602FA2">
        <w:rPr>
          <w:rFonts w:ascii="Times New Roman" w:hAnsi="Times New Roman" w:cs="Times New Roman"/>
          <w:sz w:val="24"/>
          <w:szCs w:val="24"/>
        </w:rPr>
        <w:t>Branjinom</w:t>
      </w:r>
      <w:proofErr w:type="spellEnd"/>
      <w:r w:rsidRPr="00602FA2">
        <w:rPr>
          <w:rFonts w:ascii="Times New Roman" w:hAnsi="Times New Roman" w:cs="Times New Roman"/>
          <w:sz w:val="24"/>
          <w:szCs w:val="24"/>
        </w:rPr>
        <w:t xml:space="preserve"> Vrhu u kojoj se provodi redoviti 6-satni program te radi samo jedna odgojiteljica uz koju je zaposlena i radnica za njegu, skrb i pratnju na puno radno vrijeme. Djeca iz odgojne skupine koja koriste cjelodnevni boravak, na spavanje prelaze u stariju mješovitu skupinu. </w:t>
      </w:r>
    </w:p>
    <w:p w:rsidR="00CF2506" w:rsidRPr="00602FA2" w:rsidRDefault="00CF2506" w:rsidP="00CF2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A2">
        <w:rPr>
          <w:rFonts w:ascii="Times New Roman" w:hAnsi="Times New Roman" w:cs="Times New Roman"/>
          <w:sz w:val="24"/>
          <w:szCs w:val="24"/>
        </w:rPr>
        <w:t xml:space="preserve">            U redoviti program integrirano je 10 djece s teškoćama u razvoju. U odgojno-obrazovnim skupinama u koje su integrirana djeca s teškoćama u razvoju raspoređena je po jedna radnica za njegu, skrb i pratnju, kao podrška djetetu s teškoćama u razvoju i odgojiteljicama. Primarna zadaća radnika za njegu, skrb i pratnju je osposobljavanje djeteta na što samostalniju skrb o sebi i poticanje socijalne interakcije i komunikacije između djeteta s teškoćama u razvoju i ostale djece u odgojno- obrazovnoj skupini.</w:t>
      </w:r>
    </w:p>
    <w:p w:rsidR="00DB4E0D" w:rsidRPr="00DB4E0D" w:rsidRDefault="00DB4E0D" w:rsidP="00DB4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E0D">
        <w:rPr>
          <w:rFonts w:ascii="Times New Roman" w:hAnsi="Times New Roman" w:cs="Times New Roman"/>
          <w:sz w:val="24"/>
          <w:szCs w:val="24"/>
        </w:rPr>
        <w:t xml:space="preserve">            Višegodišnja ravnateljica Vrtića je s 13. svibnjem 2023. otišla  u mirovinu. Od 14. svibnja 2023. funkciju ravnateljice obavlja odgojiteljica matičnog Vrtića koju je osnivač, Grad Beli Manastir, na temelju ispunjavanja uvjeta natječaja, imenovao za ravnateljicu Vrtića.</w:t>
      </w:r>
    </w:p>
    <w:p w:rsidR="00CF2506" w:rsidRPr="00CF2506" w:rsidRDefault="00CF2506" w:rsidP="00DB4E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6">
        <w:rPr>
          <w:rFonts w:ascii="Times New Roman" w:hAnsi="Times New Roman" w:cs="Times New Roman"/>
          <w:sz w:val="24"/>
          <w:szCs w:val="24"/>
        </w:rPr>
        <w:t xml:space="preserve">U Vrtiću je na neodređeno puno radno vrijeme zaposleno 19 odgojiteljica,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506">
        <w:rPr>
          <w:rFonts w:ascii="Times New Roman" w:hAnsi="Times New Roman" w:cs="Times New Roman"/>
          <w:sz w:val="24"/>
          <w:szCs w:val="24"/>
        </w:rPr>
        <w:t xml:space="preserve">zdravstvena voditeljica, administrativna referentica, računovodstvena referentica, glavna kuharica,  pomoćna kuharica, dvije pomoćne kuharice – spremačice, domar – ekonom te četiri spremačice ( dvije na puno i dvije na pola radnog vremena). Po ugovoru na određeno radno vrijeme do kraja kalendarske 2023. godine rade četiri radnice za njegu, skrb i pratnju (20 sati tjedno ). </w:t>
      </w:r>
    </w:p>
    <w:p w:rsidR="00CF2506" w:rsidRPr="00CF2506" w:rsidRDefault="00CF2506" w:rsidP="00CF2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6">
        <w:rPr>
          <w:rFonts w:ascii="Times New Roman" w:hAnsi="Times New Roman" w:cs="Times New Roman"/>
          <w:sz w:val="24"/>
          <w:szCs w:val="24"/>
        </w:rPr>
        <w:t xml:space="preserve">          Provedba dvaju projekata: projekta </w:t>
      </w:r>
      <w:r w:rsidRPr="00CF2506">
        <w:rPr>
          <w:rFonts w:ascii="Times New Roman" w:hAnsi="Times New Roman" w:cs="Times New Roman"/>
          <w:i/>
          <w:sz w:val="24"/>
          <w:szCs w:val="24"/>
        </w:rPr>
        <w:t xml:space="preserve">Uključivanje djece u sustav zdravog odgoja i obrazovanja s posebnim naglaskom na integraciju djece u nepovoljnom položaju kroz uređenje Doma </w:t>
      </w:r>
      <w:proofErr w:type="spellStart"/>
      <w:r w:rsidRPr="00CF2506">
        <w:rPr>
          <w:rFonts w:ascii="Times New Roman" w:hAnsi="Times New Roman" w:cs="Times New Roman"/>
          <w:i/>
          <w:sz w:val="24"/>
          <w:szCs w:val="24"/>
        </w:rPr>
        <w:t>Branjin</w:t>
      </w:r>
      <w:proofErr w:type="spellEnd"/>
      <w:r w:rsidRPr="00CF2506">
        <w:rPr>
          <w:rFonts w:ascii="Times New Roman" w:hAnsi="Times New Roman" w:cs="Times New Roman"/>
          <w:i/>
          <w:sz w:val="24"/>
          <w:szCs w:val="24"/>
        </w:rPr>
        <w:t xml:space="preserve"> Vrh</w:t>
      </w:r>
      <w:r w:rsidRPr="00CF2506">
        <w:rPr>
          <w:rFonts w:ascii="Times New Roman" w:hAnsi="Times New Roman" w:cs="Times New Roman"/>
          <w:sz w:val="24"/>
          <w:szCs w:val="24"/>
        </w:rPr>
        <w:t xml:space="preserve"> i  projekta</w:t>
      </w:r>
      <w:r w:rsidRPr="00CF2506">
        <w:rPr>
          <w:rFonts w:ascii="Times New Roman" w:hAnsi="Times New Roman" w:cs="Times New Roman"/>
          <w:i/>
          <w:sz w:val="24"/>
          <w:szCs w:val="24"/>
        </w:rPr>
        <w:t xml:space="preserve"> Unaprjeđenja usluga za djecu u sustavu ranog i predškolskog programa</w:t>
      </w:r>
      <w:r w:rsidRPr="00CF2506">
        <w:rPr>
          <w:rFonts w:ascii="Times New Roman" w:hAnsi="Times New Roman" w:cs="Times New Roman"/>
          <w:sz w:val="24"/>
          <w:szCs w:val="24"/>
        </w:rPr>
        <w:t xml:space="preserve"> kojim se osigurava usklađivanje radnog vremena vrtića s radnim vremenom roditelja je utjecala na promjenu strukture i broja zaposlenih djelatnika u Vrtiću. Za potrebe provedbe prvog navedenog projekta zaposlene su pedagoginja (pola radnog vremena), fizioterapeutkinja i radnica za njegu, skrb i pratnju na puno radno vrijeme do kraja travnja 2023. godine kada projekt završava. Za potrebe provedbe drugog navedenog projekta zaposlena su dva odgojitelja na 4,5 sata radnog vremena, pomoćna kuharica- spremačica na 4,5 sata radnog vremena te je dvjema već zaposlenim spremačicama upotpunjena satnica do punog radnog vremena. Ovaj projekt je završio krajem travnja 2023. zbog nedostatka stručnih djelatnika. </w:t>
      </w:r>
    </w:p>
    <w:p w:rsidR="00CF2506" w:rsidRPr="00CF2506" w:rsidRDefault="00CF2506" w:rsidP="00CF2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6">
        <w:rPr>
          <w:rFonts w:ascii="Times New Roman" w:hAnsi="Times New Roman" w:cs="Times New Roman"/>
          <w:sz w:val="24"/>
          <w:szCs w:val="24"/>
        </w:rPr>
        <w:lastRenderedPageBreak/>
        <w:t xml:space="preserve">            Zbog daljnje potrebe za pedagoginjom i radnicom za njegu, skrb i pratnju nakon završetka projekta </w:t>
      </w:r>
      <w:r w:rsidRPr="00CF2506">
        <w:rPr>
          <w:rFonts w:ascii="Times New Roman" w:hAnsi="Times New Roman" w:cs="Times New Roman"/>
          <w:i/>
          <w:sz w:val="24"/>
          <w:szCs w:val="24"/>
        </w:rPr>
        <w:t xml:space="preserve">Uključivanje djece u sustav zdravog odgoja i obrazovanja s posebnim naglaskom na integraciju djece u nepovoljnom položaju kroz uređenje Doma </w:t>
      </w:r>
      <w:proofErr w:type="spellStart"/>
      <w:r w:rsidRPr="00CF2506">
        <w:rPr>
          <w:rFonts w:ascii="Times New Roman" w:hAnsi="Times New Roman" w:cs="Times New Roman"/>
          <w:i/>
          <w:sz w:val="24"/>
          <w:szCs w:val="24"/>
        </w:rPr>
        <w:t>Branjin</w:t>
      </w:r>
      <w:proofErr w:type="spellEnd"/>
      <w:r w:rsidRPr="00CF2506">
        <w:rPr>
          <w:rFonts w:ascii="Times New Roman" w:hAnsi="Times New Roman" w:cs="Times New Roman"/>
          <w:i/>
          <w:sz w:val="24"/>
          <w:szCs w:val="24"/>
        </w:rPr>
        <w:t xml:space="preserve"> Vrh</w:t>
      </w:r>
      <w:r w:rsidRPr="00CF2506">
        <w:rPr>
          <w:rFonts w:ascii="Times New Roman" w:hAnsi="Times New Roman" w:cs="Times New Roman"/>
          <w:sz w:val="24"/>
          <w:szCs w:val="24"/>
        </w:rPr>
        <w:t>, a u dogovoru s Osnivačem, nakon provedenog natječaja zaposlenice su nastavile raditi u Vrtiću uz potpisivanje ugovora na određeno puno radno vrijeme.</w:t>
      </w:r>
    </w:p>
    <w:p w:rsidR="00CF2506" w:rsidRPr="00CF2506" w:rsidRDefault="00CF2506" w:rsidP="00CF25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2506" w:rsidRPr="00872582" w:rsidRDefault="00DB4E0D" w:rsidP="00DB4E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582">
        <w:rPr>
          <w:rFonts w:ascii="Times New Roman" w:hAnsi="Times New Roman" w:cs="Times New Roman"/>
          <w:b/>
          <w:sz w:val="24"/>
          <w:szCs w:val="24"/>
        </w:rPr>
        <w:t>Stru</w:t>
      </w:r>
      <w:r w:rsidR="00CF2506" w:rsidRPr="00872582">
        <w:rPr>
          <w:rFonts w:ascii="Times New Roman" w:hAnsi="Times New Roman" w:cs="Times New Roman"/>
          <w:b/>
          <w:sz w:val="24"/>
          <w:szCs w:val="24"/>
        </w:rPr>
        <w:t>ktura zaposlenih do svibnja  2023.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CF2506" w:rsidRPr="00872582" w:rsidTr="0039734B">
        <w:trPr>
          <w:trHeight w:val="457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zaposlenih </w:t>
            </w:r>
          </w:p>
        </w:tc>
      </w:tr>
      <w:tr w:rsidR="00CF2506" w:rsidRPr="00872582" w:rsidTr="0039734B">
        <w:trPr>
          <w:trHeight w:val="265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rPr>
          <w:trHeight w:val="275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rPr>
          <w:trHeight w:val="265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Odgojitelj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F2506" w:rsidRPr="00872582" w:rsidTr="0039734B">
        <w:trPr>
          <w:trHeight w:val="265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Fizioterapeut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rPr>
          <w:trHeight w:val="305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Zdravstveni voditelj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rPr>
          <w:trHeight w:val="332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Administrativno – računovodstveni radnici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506" w:rsidRPr="00872582" w:rsidTr="0039734B">
        <w:trPr>
          <w:trHeight w:val="359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Radnik za njegu, skrb i pratnju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06" w:rsidRPr="00872582" w:rsidTr="0039734B">
        <w:trPr>
          <w:trHeight w:val="341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Pomoćno tehničko osoblje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2506" w:rsidRPr="00872582" w:rsidTr="0039734B">
        <w:trPr>
          <w:trHeight w:val="275"/>
        </w:trPr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CF2506" w:rsidRPr="00872582" w:rsidRDefault="00CF2506" w:rsidP="00CF25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506" w:rsidRPr="00872582" w:rsidRDefault="00CF2506" w:rsidP="00DB4E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582">
        <w:rPr>
          <w:rFonts w:ascii="Times New Roman" w:hAnsi="Times New Roman" w:cs="Times New Roman"/>
          <w:b/>
          <w:sz w:val="24"/>
          <w:szCs w:val="24"/>
        </w:rPr>
        <w:t xml:space="preserve"> Struktura zaposlenih</w:t>
      </w:r>
      <w:r w:rsidR="00DB4E0D" w:rsidRPr="00872582">
        <w:rPr>
          <w:rFonts w:ascii="Times New Roman" w:hAnsi="Times New Roman" w:cs="Times New Roman"/>
          <w:b/>
          <w:sz w:val="24"/>
          <w:szCs w:val="24"/>
        </w:rPr>
        <w:t xml:space="preserve"> od svibnja 2023.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zaposlenih 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Odgojitelj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Fizioterapeut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Zdravstveni voditelj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Administrativno – računovodstveni radnici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Radnik za njegu, skrb i pratnju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Pomoćno tehničko osoblje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506" w:rsidRPr="00872582" w:rsidTr="0039734B">
        <w:tc>
          <w:tcPr>
            <w:tcW w:w="4644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4111" w:type="dxa"/>
            <w:shd w:val="clear" w:color="auto" w:fill="auto"/>
          </w:tcPr>
          <w:p w:rsidR="00CF2506" w:rsidRPr="00872582" w:rsidRDefault="00CF2506" w:rsidP="00397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8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CF2506" w:rsidRPr="00872582" w:rsidRDefault="00CF2506" w:rsidP="00CF25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506" w:rsidRDefault="00CF2506" w:rsidP="00CF250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Tijekom cijele pedagoške godine zaposlene su 3 odgojiteljice i spremačica na određeno puno radno vrijeme kao zamjena za djelatnice koje koriste </w:t>
      </w:r>
      <w:proofErr w:type="spellStart"/>
      <w:r w:rsidRPr="00CF2506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CF2506">
        <w:rPr>
          <w:rFonts w:ascii="Times New Roman" w:hAnsi="Times New Roman" w:cs="Times New Roman"/>
          <w:sz w:val="24"/>
          <w:szCs w:val="24"/>
        </w:rPr>
        <w:t>/roditeljski dopust.  Zbog duljeg bolovanja administrativne referentice od rujna 2022. godine do svibnja 2023. zaposlena je zamjena za djelatnicu. Za kraća razdoblja odsustva djelatnika s posla zbog bolovanja zaposlene su osobe na određeno vrijeme, ili su uz izvedive radne uvjete poslovi podijeljeni nazočnim djelatnicima.</w:t>
      </w:r>
    </w:p>
    <w:p w:rsidR="00602FA2" w:rsidRDefault="00602FA2" w:rsidP="00CF250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Radno vrijeme vrtića je usklađeno s potrebama roditelja. Do 30. travnja 2023. matični vrtić radi od 5:45 do 21:00 sati, područni vrtići od 6:30 do 16:30 sati. Od 1. svibnja 2023. </w:t>
      </w:r>
      <w:r w:rsidR="009D2F4D">
        <w:rPr>
          <w:rFonts w:ascii="Times New Roman" w:hAnsi="Times New Roman" w:cs="Times New Roman"/>
          <w:sz w:val="24"/>
          <w:szCs w:val="24"/>
        </w:rPr>
        <w:t xml:space="preserve">do 30. lipnja 2023. </w:t>
      </w:r>
      <w:r>
        <w:rPr>
          <w:rFonts w:ascii="Times New Roman" w:hAnsi="Times New Roman" w:cs="Times New Roman"/>
          <w:sz w:val="24"/>
          <w:szCs w:val="24"/>
        </w:rPr>
        <w:t>svi vrtići rade od 6:30 do 16:30 sati.</w:t>
      </w:r>
      <w:r w:rsidR="009D2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582" w:rsidRDefault="00872582" w:rsidP="00CF250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82" w:rsidRDefault="00872582" w:rsidP="00CF250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8C6" w:rsidRPr="001618C6" w:rsidRDefault="001618C6" w:rsidP="001618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8C6">
        <w:rPr>
          <w:rFonts w:ascii="Times New Roman" w:hAnsi="Times New Roman" w:cs="Times New Roman"/>
          <w:bCs/>
          <w:sz w:val="28"/>
          <w:szCs w:val="28"/>
        </w:rPr>
        <w:t>KLASA: 400-04-01-23/01</w:t>
      </w:r>
    </w:p>
    <w:p w:rsidR="001618C6" w:rsidRPr="001618C6" w:rsidRDefault="001618C6" w:rsidP="001618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8C6">
        <w:rPr>
          <w:rFonts w:ascii="Times New Roman" w:hAnsi="Times New Roman" w:cs="Times New Roman"/>
          <w:bCs/>
          <w:sz w:val="28"/>
          <w:szCs w:val="28"/>
        </w:rPr>
        <w:t>URBROJ: 2100-1-4-23-1/01</w:t>
      </w:r>
    </w:p>
    <w:p w:rsidR="001618C6" w:rsidRPr="001618C6" w:rsidRDefault="001618C6" w:rsidP="001618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8C6" w:rsidRPr="001618C6" w:rsidRDefault="001618C6" w:rsidP="001618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8C6">
        <w:rPr>
          <w:rFonts w:ascii="Times New Roman" w:hAnsi="Times New Roman" w:cs="Times New Roman"/>
          <w:bCs/>
          <w:sz w:val="28"/>
          <w:szCs w:val="28"/>
        </w:rPr>
        <w:t>U Belom Manastiru, 26. srpnja 2023.</w:t>
      </w:r>
    </w:p>
    <w:p w:rsidR="001618C6" w:rsidRPr="001618C6" w:rsidRDefault="001618C6" w:rsidP="001618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8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1618C6" w:rsidRDefault="001618C6" w:rsidP="001618C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18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Pr="00161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1618C6">
        <w:rPr>
          <w:rFonts w:ascii="Times New Roman" w:hAnsi="Times New Roman" w:cs="Times New Roman"/>
          <w:bCs/>
          <w:sz w:val="28"/>
          <w:szCs w:val="28"/>
        </w:rPr>
        <w:t>RAVNATELJICA:</w:t>
      </w:r>
    </w:p>
    <w:p w:rsidR="001618C6" w:rsidRPr="001618C6" w:rsidRDefault="001618C6" w:rsidP="001618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Radmanić</w:t>
      </w:r>
      <w:proofErr w:type="spellEnd"/>
    </w:p>
    <w:p w:rsidR="001618C6" w:rsidRPr="001618C6" w:rsidRDefault="001618C6" w:rsidP="001618C6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E63CB8" w:rsidRPr="00CF2506" w:rsidRDefault="00E63CB8" w:rsidP="001618C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63CB8" w:rsidRPr="00CF2506" w:rsidSect="00E108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58F1"/>
    <w:multiLevelType w:val="hybridMultilevel"/>
    <w:tmpl w:val="394EC160"/>
    <w:lvl w:ilvl="0" w:tplc="FB06B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8113A"/>
    <w:multiLevelType w:val="hybridMultilevel"/>
    <w:tmpl w:val="B132555C"/>
    <w:lvl w:ilvl="0" w:tplc="86D03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8"/>
    <w:rsid w:val="00002744"/>
    <w:rsid w:val="00056E6F"/>
    <w:rsid w:val="000A0E82"/>
    <w:rsid w:val="000B3026"/>
    <w:rsid w:val="000C47CC"/>
    <w:rsid w:val="00126ECC"/>
    <w:rsid w:val="001618C6"/>
    <w:rsid w:val="0027542D"/>
    <w:rsid w:val="00276716"/>
    <w:rsid w:val="002A6493"/>
    <w:rsid w:val="002F6925"/>
    <w:rsid w:val="004345CC"/>
    <w:rsid w:val="00492EF6"/>
    <w:rsid w:val="004B7CC6"/>
    <w:rsid w:val="004D1CE5"/>
    <w:rsid w:val="004D75EA"/>
    <w:rsid w:val="00587F18"/>
    <w:rsid w:val="005A18BD"/>
    <w:rsid w:val="005C35BC"/>
    <w:rsid w:val="005D3751"/>
    <w:rsid w:val="00602FA2"/>
    <w:rsid w:val="00610366"/>
    <w:rsid w:val="006A1853"/>
    <w:rsid w:val="006F4616"/>
    <w:rsid w:val="007B7B6F"/>
    <w:rsid w:val="00867E63"/>
    <w:rsid w:val="00872582"/>
    <w:rsid w:val="008E5ADC"/>
    <w:rsid w:val="00973436"/>
    <w:rsid w:val="0099249D"/>
    <w:rsid w:val="009C71A2"/>
    <w:rsid w:val="009D2F4D"/>
    <w:rsid w:val="00A70549"/>
    <w:rsid w:val="00A774BC"/>
    <w:rsid w:val="00AA7E41"/>
    <w:rsid w:val="00B51C76"/>
    <w:rsid w:val="00B73B08"/>
    <w:rsid w:val="00BA2E76"/>
    <w:rsid w:val="00C51A23"/>
    <w:rsid w:val="00C738D6"/>
    <w:rsid w:val="00CF2506"/>
    <w:rsid w:val="00D1750F"/>
    <w:rsid w:val="00DB4E0D"/>
    <w:rsid w:val="00E10868"/>
    <w:rsid w:val="00E63CB8"/>
    <w:rsid w:val="00EC5E21"/>
    <w:rsid w:val="00F4342B"/>
    <w:rsid w:val="00F70D5D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27B0-8CA6-4EAB-B467-6F1218CC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7CC6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Ravnateljica</cp:lastModifiedBy>
  <cp:revision>18</cp:revision>
  <cp:lastPrinted>2023-07-26T11:16:00Z</cp:lastPrinted>
  <dcterms:created xsi:type="dcterms:W3CDTF">2023-07-21T13:42:00Z</dcterms:created>
  <dcterms:modified xsi:type="dcterms:W3CDTF">2023-07-26T11:30:00Z</dcterms:modified>
</cp:coreProperties>
</file>