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BF" w:rsidRDefault="001A4393" w:rsidP="00164FBF">
      <w:pPr>
        <w:pStyle w:val="Bezproreda"/>
        <w:jc w:val="both"/>
        <w:rPr>
          <w:sz w:val="16"/>
          <w:szCs w:val="16"/>
        </w:rPr>
      </w:pPr>
      <w:r>
        <w:rPr>
          <w:sz w:val="16"/>
          <w:szCs w:val="16"/>
        </w:rPr>
        <w:t>Dječji vrtić Cvrčak Beli Manastir</w:t>
      </w:r>
    </w:p>
    <w:p w:rsidR="001A4393" w:rsidRPr="001D6874" w:rsidRDefault="001A4393" w:rsidP="00164FBF">
      <w:pPr>
        <w:pStyle w:val="Bezproreda"/>
        <w:jc w:val="both"/>
        <w:rPr>
          <w:sz w:val="16"/>
          <w:szCs w:val="16"/>
        </w:rPr>
      </w:pPr>
      <w:r>
        <w:rPr>
          <w:sz w:val="16"/>
          <w:szCs w:val="16"/>
        </w:rPr>
        <w:t>Vladimira Nazora 34a, Beli Manastir</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r w:rsidRPr="001D6874">
        <w:rPr>
          <w:sz w:val="16"/>
          <w:szCs w:val="16"/>
        </w:rPr>
        <w:t>Na temelju članka 26.</w:t>
      </w:r>
      <w:r w:rsidR="00BC12BD">
        <w:rPr>
          <w:sz w:val="16"/>
          <w:szCs w:val="16"/>
        </w:rPr>
        <w:t xml:space="preserve"> i 28.</w:t>
      </w:r>
      <w:r w:rsidRPr="001D6874">
        <w:rPr>
          <w:sz w:val="16"/>
          <w:szCs w:val="16"/>
        </w:rPr>
        <w:t xml:space="preserve"> Zakona o predškolskom odgoju i obrazovanju (NN 10</w:t>
      </w:r>
      <w:r w:rsidR="00BC12BD">
        <w:rPr>
          <w:sz w:val="16"/>
          <w:szCs w:val="16"/>
        </w:rPr>
        <w:t>/97., 107/07., 94/13. i 98/19.)</w:t>
      </w:r>
      <w:r w:rsidRPr="001D6874">
        <w:rPr>
          <w:sz w:val="16"/>
          <w:szCs w:val="16"/>
        </w:rPr>
        <w:t>, Upravno vijeće Dječjeg vrtića Cvrčak Beli Manastir raspisuje</w:t>
      </w:r>
    </w:p>
    <w:p w:rsidR="00164FBF" w:rsidRDefault="00164FBF" w:rsidP="00164FBF">
      <w:pPr>
        <w:pStyle w:val="Bezproreda"/>
        <w:rPr>
          <w:sz w:val="16"/>
          <w:szCs w:val="16"/>
        </w:rPr>
      </w:pPr>
    </w:p>
    <w:p w:rsidR="00793A81" w:rsidRPr="001D6874" w:rsidRDefault="00793A81" w:rsidP="00164FBF">
      <w:pPr>
        <w:pStyle w:val="Bezproreda"/>
        <w:rPr>
          <w:sz w:val="16"/>
          <w:szCs w:val="16"/>
        </w:rPr>
      </w:pPr>
    </w:p>
    <w:p w:rsidR="00164FBF" w:rsidRPr="001D6874" w:rsidRDefault="00164FBF" w:rsidP="00164FBF">
      <w:pPr>
        <w:pStyle w:val="Bezproreda"/>
        <w:jc w:val="center"/>
        <w:rPr>
          <w:b/>
          <w:sz w:val="16"/>
          <w:szCs w:val="16"/>
        </w:rPr>
      </w:pPr>
      <w:r w:rsidRPr="001D6874">
        <w:rPr>
          <w:b/>
          <w:sz w:val="16"/>
          <w:szCs w:val="16"/>
        </w:rPr>
        <w:t>Natječaj</w:t>
      </w:r>
    </w:p>
    <w:p w:rsidR="00164FBF" w:rsidRPr="001D6874" w:rsidRDefault="00164FBF" w:rsidP="00164FBF">
      <w:pPr>
        <w:pStyle w:val="Bezproreda"/>
        <w:jc w:val="center"/>
        <w:rPr>
          <w:b/>
          <w:sz w:val="16"/>
          <w:szCs w:val="16"/>
        </w:rPr>
      </w:pPr>
      <w:r w:rsidRPr="001D6874">
        <w:rPr>
          <w:b/>
          <w:sz w:val="16"/>
          <w:szCs w:val="16"/>
        </w:rPr>
        <w:t xml:space="preserve">za radno mjesto  </w:t>
      </w:r>
      <w:r w:rsidR="00682474">
        <w:rPr>
          <w:b/>
          <w:sz w:val="16"/>
          <w:szCs w:val="16"/>
        </w:rPr>
        <w:t>odgojitelj</w:t>
      </w:r>
      <w:r w:rsidR="005D6D51">
        <w:rPr>
          <w:b/>
          <w:sz w:val="16"/>
          <w:szCs w:val="16"/>
        </w:rPr>
        <w:t xml:space="preserve"> </w:t>
      </w:r>
    </w:p>
    <w:p w:rsidR="00164FBF" w:rsidRDefault="00750EBC" w:rsidP="00750EBC">
      <w:pPr>
        <w:pStyle w:val="Bezproreda"/>
        <w:jc w:val="center"/>
        <w:rPr>
          <w:sz w:val="16"/>
          <w:szCs w:val="16"/>
        </w:rPr>
      </w:pPr>
      <w:r>
        <w:rPr>
          <w:sz w:val="16"/>
          <w:szCs w:val="16"/>
        </w:rPr>
        <w:t>-</w:t>
      </w:r>
      <w:r w:rsidR="004E1077" w:rsidRPr="001D6874">
        <w:rPr>
          <w:sz w:val="16"/>
          <w:szCs w:val="16"/>
        </w:rPr>
        <w:t>jedan</w:t>
      </w:r>
      <w:r w:rsidR="00164FBF" w:rsidRPr="001D6874">
        <w:rPr>
          <w:sz w:val="16"/>
          <w:szCs w:val="16"/>
        </w:rPr>
        <w:t xml:space="preserve"> izvršitelj na </w:t>
      </w:r>
      <w:r w:rsidR="001A4393">
        <w:rPr>
          <w:sz w:val="16"/>
          <w:szCs w:val="16"/>
        </w:rPr>
        <w:t>određeno puno</w:t>
      </w:r>
      <w:r w:rsidR="00164FBF" w:rsidRPr="001D6874">
        <w:rPr>
          <w:sz w:val="16"/>
          <w:szCs w:val="16"/>
        </w:rPr>
        <w:t xml:space="preserve"> radno </w:t>
      </w:r>
      <w:r w:rsidR="001A4393">
        <w:rPr>
          <w:sz w:val="16"/>
          <w:szCs w:val="16"/>
        </w:rPr>
        <w:t>vrijeme</w:t>
      </w:r>
    </w:p>
    <w:p w:rsidR="00164FBF" w:rsidRDefault="00E96742" w:rsidP="00E96742">
      <w:pPr>
        <w:pStyle w:val="Bezproreda"/>
        <w:jc w:val="center"/>
        <w:rPr>
          <w:sz w:val="16"/>
          <w:szCs w:val="16"/>
        </w:rPr>
      </w:pPr>
      <w:r>
        <w:rPr>
          <w:sz w:val="16"/>
          <w:szCs w:val="16"/>
        </w:rPr>
        <w:t xml:space="preserve">do povratka radnice s </w:t>
      </w:r>
      <w:proofErr w:type="spellStart"/>
      <w:r>
        <w:rPr>
          <w:sz w:val="16"/>
          <w:szCs w:val="16"/>
        </w:rPr>
        <w:t>porodiljnog</w:t>
      </w:r>
      <w:proofErr w:type="spellEnd"/>
      <w:r>
        <w:rPr>
          <w:sz w:val="16"/>
          <w:szCs w:val="16"/>
        </w:rPr>
        <w:t xml:space="preserve"> dopusta</w:t>
      </w:r>
    </w:p>
    <w:p w:rsidR="00793A81" w:rsidRPr="001D6874" w:rsidRDefault="00793A81" w:rsidP="00164FBF">
      <w:pPr>
        <w:pStyle w:val="Bezproreda"/>
        <w:jc w:val="center"/>
        <w:rPr>
          <w:sz w:val="16"/>
          <w:szCs w:val="16"/>
        </w:rPr>
      </w:pPr>
    </w:p>
    <w:p w:rsidR="00164FBF" w:rsidRPr="001D6874" w:rsidRDefault="00164FBF" w:rsidP="00164FBF">
      <w:pPr>
        <w:pStyle w:val="Bezproreda"/>
        <w:ind w:firstLine="708"/>
        <w:jc w:val="both"/>
        <w:rPr>
          <w:sz w:val="16"/>
          <w:szCs w:val="16"/>
        </w:rPr>
      </w:pPr>
      <w:r w:rsidRPr="001D6874">
        <w:rPr>
          <w:sz w:val="16"/>
          <w:szCs w:val="16"/>
        </w:rPr>
        <w:t xml:space="preserve">Uvjet: - završen </w:t>
      </w:r>
      <w:proofErr w:type="spellStart"/>
      <w:r w:rsidR="00682474">
        <w:rPr>
          <w:sz w:val="16"/>
          <w:szCs w:val="16"/>
        </w:rPr>
        <w:t>predd</w:t>
      </w:r>
      <w:r w:rsidRPr="001D6874">
        <w:rPr>
          <w:sz w:val="16"/>
          <w:szCs w:val="16"/>
        </w:rPr>
        <w:t>diplomski</w:t>
      </w:r>
      <w:proofErr w:type="spellEnd"/>
      <w:r w:rsidRPr="001D6874">
        <w:rPr>
          <w:sz w:val="16"/>
          <w:szCs w:val="16"/>
        </w:rPr>
        <w:t xml:space="preserve"> sveučilišni studij ili </w:t>
      </w:r>
      <w:r w:rsidR="00682474">
        <w:rPr>
          <w:sz w:val="16"/>
          <w:szCs w:val="16"/>
        </w:rPr>
        <w:t>stručni</w:t>
      </w:r>
      <w:r w:rsidR="001A4393">
        <w:rPr>
          <w:sz w:val="16"/>
          <w:szCs w:val="16"/>
        </w:rPr>
        <w:t xml:space="preserve"> studij</w:t>
      </w:r>
      <w:r w:rsidRPr="001D6874">
        <w:rPr>
          <w:sz w:val="16"/>
          <w:szCs w:val="16"/>
        </w:rPr>
        <w:t xml:space="preserve"> </w:t>
      </w:r>
      <w:r w:rsidR="00682474">
        <w:rPr>
          <w:sz w:val="16"/>
          <w:szCs w:val="16"/>
        </w:rPr>
        <w:t>predškolskog odgoja,</w:t>
      </w:r>
      <w:r w:rsidR="001A4393">
        <w:rPr>
          <w:sz w:val="16"/>
          <w:szCs w:val="16"/>
        </w:rPr>
        <w:t xml:space="preserve"> </w:t>
      </w:r>
      <w:r w:rsidR="00682474">
        <w:rPr>
          <w:sz w:val="16"/>
          <w:szCs w:val="16"/>
        </w:rPr>
        <w:t>odnosno studij odgovarajuće vrste kojim</w:t>
      </w:r>
      <w:r w:rsidR="00DC7BF2" w:rsidRPr="001D6874">
        <w:rPr>
          <w:sz w:val="16"/>
          <w:szCs w:val="16"/>
        </w:rPr>
        <w:t xml:space="preserve"> je stečena </w:t>
      </w:r>
      <w:r w:rsidR="001A4393">
        <w:rPr>
          <w:sz w:val="16"/>
          <w:szCs w:val="16"/>
        </w:rPr>
        <w:t>vi</w:t>
      </w:r>
      <w:r w:rsidR="00682474">
        <w:rPr>
          <w:sz w:val="16"/>
          <w:szCs w:val="16"/>
        </w:rPr>
        <w:t>ša</w:t>
      </w:r>
      <w:r w:rsidR="00DC7BF2" w:rsidRPr="001D6874">
        <w:rPr>
          <w:sz w:val="16"/>
          <w:szCs w:val="16"/>
        </w:rPr>
        <w:t xml:space="preserve"> sprema u skladu s ranijim propisima</w:t>
      </w:r>
      <w:r w:rsidR="00682474">
        <w:rPr>
          <w:sz w:val="16"/>
          <w:szCs w:val="16"/>
        </w:rPr>
        <w:t>, odnosno završen sveučilišni diplomski studij ili specijalistički studij predškolskog odgoja</w:t>
      </w:r>
    </w:p>
    <w:p w:rsidR="00164FBF" w:rsidRPr="001D6874" w:rsidRDefault="00527B7F" w:rsidP="00527B7F">
      <w:pPr>
        <w:pStyle w:val="Bezproreda"/>
        <w:jc w:val="both"/>
        <w:rPr>
          <w:sz w:val="16"/>
          <w:szCs w:val="16"/>
        </w:rPr>
      </w:pPr>
      <w:r>
        <w:rPr>
          <w:sz w:val="16"/>
          <w:szCs w:val="16"/>
        </w:rPr>
        <w:t xml:space="preserve">                </w:t>
      </w:r>
      <w:r w:rsidR="00164FBF" w:rsidRPr="001D6874">
        <w:rPr>
          <w:sz w:val="16"/>
          <w:szCs w:val="16"/>
        </w:rPr>
        <w:t>Na natječaj se pod ravnopravnim uvjetima mogu prijaviti osobe oba spola.</w:t>
      </w:r>
    </w:p>
    <w:p w:rsidR="004F0826" w:rsidRDefault="004F0826" w:rsidP="001A4393">
      <w:pPr>
        <w:pStyle w:val="Bezproreda"/>
        <w:ind w:firstLine="360"/>
        <w:jc w:val="both"/>
        <w:rPr>
          <w:sz w:val="16"/>
          <w:szCs w:val="16"/>
        </w:rPr>
      </w:pPr>
      <w:r w:rsidRPr="001D6874">
        <w:rPr>
          <w:sz w:val="16"/>
          <w:szCs w:val="16"/>
        </w:rPr>
        <w:t xml:space="preserve">      </w:t>
      </w:r>
      <w:r w:rsidR="00527B7F">
        <w:rPr>
          <w:sz w:val="16"/>
          <w:szCs w:val="16"/>
        </w:rPr>
        <w:t xml:space="preserve">Uz vlastoručno potpisanu prijavu </w:t>
      </w:r>
      <w:r w:rsidR="002E289E">
        <w:rPr>
          <w:sz w:val="16"/>
          <w:szCs w:val="16"/>
        </w:rPr>
        <w:t>s naznakom radnog mjesta i vrstu</w:t>
      </w:r>
      <w:r w:rsidR="00527B7F">
        <w:rPr>
          <w:sz w:val="16"/>
          <w:szCs w:val="16"/>
        </w:rPr>
        <w:t xml:space="preserve"> radnog odnosa za koji se prijavljuju</w:t>
      </w:r>
      <w:r w:rsidR="00280BD7">
        <w:rPr>
          <w:sz w:val="16"/>
          <w:szCs w:val="16"/>
        </w:rPr>
        <w:t>,</w:t>
      </w:r>
      <w:r w:rsidR="00527B7F">
        <w:rPr>
          <w:sz w:val="16"/>
          <w:szCs w:val="16"/>
        </w:rPr>
        <w:t xml:space="preserve"> kandidati su dužni</w:t>
      </w:r>
      <w:r w:rsidR="00164FBF" w:rsidRPr="001D6874">
        <w:rPr>
          <w:sz w:val="16"/>
          <w:szCs w:val="16"/>
        </w:rPr>
        <w:t xml:space="preserve"> priložiti</w:t>
      </w:r>
      <w:r w:rsidRPr="001D6874">
        <w:rPr>
          <w:sz w:val="16"/>
          <w:szCs w:val="16"/>
        </w:rPr>
        <w:t xml:space="preserve"> slijedeću dokumentaciju:</w:t>
      </w:r>
    </w:p>
    <w:p w:rsidR="00164FBF" w:rsidRPr="001D6874" w:rsidRDefault="004F0826" w:rsidP="00164FBF">
      <w:pPr>
        <w:pStyle w:val="Bezproreda"/>
        <w:numPr>
          <w:ilvl w:val="0"/>
          <w:numId w:val="1"/>
        </w:numPr>
        <w:jc w:val="both"/>
        <w:rPr>
          <w:sz w:val="16"/>
          <w:szCs w:val="16"/>
        </w:rPr>
      </w:pPr>
      <w:r w:rsidRPr="001D6874">
        <w:rPr>
          <w:sz w:val="16"/>
          <w:szCs w:val="16"/>
        </w:rPr>
        <w:t xml:space="preserve">životopis </w:t>
      </w:r>
      <w:r w:rsidR="001A4393">
        <w:rPr>
          <w:sz w:val="16"/>
          <w:szCs w:val="16"/>
        </w:rPr>
        <w:t>(vlastoručno potpisan)</w:t>
      </w:r>
    </w:p>
    <w:p w:rsidR="00164FBF" w:rsidRDefault="00164FBF" w:rsidP="001A4393">
      <w:pPr>
        <w:pStyle w:val="Bezproreda"/>
        <w:numPr>
          <w:ilvl w:val="0"/>
          <w:numId w:val="1"/>
        </w:numPr>
        <w:jc w:val="both"/>
        <w:rPr>
          <w:sz w:val="16"/>
          <w:szCs w:val="16"/>
        </w:rPr>
      </w:pPr>
      <w:r w:rsidRPr="001D6874">
        <w:rPr>
          <w:sz w:val="16"/>
          <w:szCs w:val="16"/>
        </w:rPr>
        <w:t>dokaz o stečenoj stručnoj sprem</w:t>
      </w:r>
      <w:r w:rsidRPr="001A4393">
        <w:rPr>
          <w:sz w:val="16"/>
          <w:szCs w:val="16"/>
        </w:rPr>
        <w:t>i</w:t>
      </w:r>
    </w:p>
    <w:p w:rsidR="00164FBF" w:rsidRPr="001D6874" w:rsidRDefault="00164FBF" w:rsidP="00164FBF">
      <w:pPr>
        <w:pStyle w:val="Bezproreda"/>
        <w:numPr>
          <w:ilvl w:val="0"/>
          <w:numId w:val="1"/>
        </w:numPr>
        <w:jc w:val="both"/>
        <w:rPr>
          <w:sz w:val="16"/>
          <w:szCs w:val="16"/>
        </w:rPr>
      </w:pPr>
      <w:r w:rsidRPr="001D6874">
        <w:rPr>
          <w:sz w:val="16"/>
          <w:szCs w:val="16"/>
        </w:rPr>
        <w:t xml:space="preserve">dokaz o hrvatskom državljanstvu </w:t>
      </w:r>
    </w:p>
    <w:p w:rsidR="00164FBF" w:rsidRPr="001D6874" w:rsidRDefault="00164FBF" w:rsidP="00164FBF">
      <w:pPr>
        <w:pStyle w:val="Bezproreda"/>
        <w:numPr>
          <w:ilvl w:val="0"/>
          <w:numId w:val="1"/>
        </w:numPr>
        <w:jc w:val="both"/>
        <w:rPr>
          <w:sz w:val="16"/>
          <w:szCs w:val="16"/>
        </w:rPr>
      </w:pPr>
      <w:r w:rsidRPr="001D6874">
        <w:rPr>
          <w:sz w:val="16"/>
          <w:szCs w:val="16"/>
        </w:rPr>
        <w:t xml:space="preserve">elektronički zapis </w:t>
      </w:r>
      <w:r w:rsidR="004F0826" w:rsidRPr="001D6874">
        <w:rPr>
          <w:sz w:val="16"/>
          <w:szCs w:val="16"/>
        </w:rPr>
        <w:t>o podacima</w:t>
      </w:r>
      <w:r w:rsidRPr="001D6874">
        <w:rPr>
          <w:sz w:val="16"/>
          <w:szCs w:val="16"/>
        </w:rPr>
        <w:t xml:space="preserve"> eviden</w:t>
      </w:r>
      <w:r w:rsidR="004F0826" w:rsidRPr="001D6874">
        <w:rPr>
          <w:sz w:val="16"/>
          <w:szCs w:val="16"/>
        </w:rPr>
        <w:t>tiranim u matičnoj evidenciji</w:t>
      </w:r>
      <w:r w:rsidRPr="001D6874">
        <w:rPr>
          <w:sz w:val="16"/>
          <w:szCs w:val="16"/>
        </w:rPr>
        <w:t xml:space="preserve"> Hrvatskog zavoda za mirovinsko osiguranje</w:t>
      </w:r>
      <w:r w:rsidR="004F0826" w:rsidRPr="001D6874">
        <w:rPr>
          <w:sz w:val="16"/>
          <w:szCs w:val="16"/>
        </w:rPr>
        <w:t xml:space="preserve"> kao dokaz o radnom stažu,</w:t>
      </w:r>
      <w:r w:rsidRPr="001D6874">
        <w:rPr>
          <w:sz w:val="16"/>
          <w:szCs w:val="16"/>
        </w:rPr>
        <w:t xml:space="preserve"> ne starije od mjesec dana od dana objave natječaja</w:t>
      </w:r>
    </w:p>
    <w:p w:rsidR="00417E4E" w:rsidRPr="001D6874" w:rsidRDefault="008E2A3F"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164FBF" w:rsidRPr="001D6874">
        <w:rPr>
          <w:sz w:val="16"/>
          <w:szCs w:val="16"/>
        </w:rPr>
        <w:t xml:space="preserve">dokaz o nepostojanju zapreka za zasnivanje radnog odnosa sukladno članku 25. Zakona o predškolskom </w:t>
      </w:r>
      <w:r w:rsidR="00417E4E" w:rsidRPr="001D6874">
        <w:rPr>
          <w:sz w:val="16"/>
          <w:szCs w:val="16"/>
        </w:rPr>
        <w:t xml:space="preserve">   </w:t>
      </w:r>
    </w:p>
    <w:p w:rsidR="00164FBF" w:rsidRPr="001D6874" w:rsidRDefault="00417E4E" w:rsidP="008E2A3F">
      <w:pPr>
        <w:pStyle w:val="Bezproreda"/>
        <w:ind w:left="360"/>
        <w:jc w:val="both"/>
        <w:rPr>
          <w:sz w:val="16"/>
          <w:szCs w:val="16"/>
        </w:rPr>
      </w:pPr>
      <w:r w:rsidRPr="001D6874">
        <w:rPr>
          <w:sz w:val="16"/>
          <w:szCs w:val="16"/>
        </w:rPr>
        <w:t xml:space="preserve"> </w:t>
      </w:r>
      <w:r w:rsidR="004356AA">
        <w:rPr>
          <w:sz w:val="16"/>
          <w:szCs w:val="16"/>
        </w:rPr>
        <w:t xml:space="preserve"> </w:t>
      </w:r>
      <w:r w:rsidRPr="001D6874">
        <w:rPr>
          <w:sz w:val="16"/>
          <w:szCs w:val="16"/>
        </w:rPr>
        <w:t xml:space="preserve">    </w:t>
      </w:r>
      <w:r w:rsidR="004356AA">
        <w:rPr>
          <w:sz w:val="16"/>
          <w:szCs w:val="16"/>
        </w:rPr>
        <w:t xml:space="preserve">  </w:t>
      </w:r>
      <w:r w:rsidRPr="001D6874">
        <w:rPr>
          <w:sz w:val="16"/>
          <w:szCs w:val="16"/>
        </w:rPr>
        <w:t xml:space="preserve">  </w:t>
      </w:r>
      <w:r w:rsidR="00682474">
        <w:rPr>
          <w:sz w:val="16"/>
          <w:szCs w:val="16"/>
        </w:rPr>
        <w:t xml:space="preserve">odgoju i obrazovanju, </w:t>
      </w:r>
      <w:r w:rsidR="00164FBF" w:rsidRPr="001D6874">
        <w:rPr>
          <w:sz w:val="16"/>
          <w:szCs w:val="16"/>
        </w:rPr>
        <w:t xml:space="preserve">ne starije od </w:t>
      </w:r>
      <w:r w:rsidR="00682474">
        <w:rPr>
          <w:sz w:val="16"/>
          <w:szCs w:val="16"/>
        </w:rPr>
        <w:t>mjesec dana od dana objave natječaja</w:t>
      </w:r>
      <w:r w:rsidR="00403DAC">
        <w:rPr>
          <w:sz w:val="16"/>
          <w:szCs w:val="16"/>
        </w:rPr>
        <w:t>:</w:t>
      </w:r>
    </w:p>
    <w:p w:rsidR="001A4393" w:rsidRDefault="004F0826" w:rsidP="004F0826">
      <w:pPr>
        <w:pStyle w:val="Bezproreda"/>
        <w:ind w:left="360"/>
        <w:jc w:val="both"/>
        <w:rPr>
          <w:sz w:val="16"/>
          <w:szCs w:val="16"/>
        </w:rPr>
      </w:pPr>
      <w:r w:rsidRPr="001D6874">
        <w:rPr>
          <w:sz w:val="16"/>
          <w:szCs w:val="16"/>
        </w:rPr>
        <w:t xml:space="preserve">       </w:t>
      </w:r>
      <w:r w:rsidR="008D05D7" w:rsidRPr="001D6874">
        <w:rPr>
          <w:sz w:val="16"/>
          <w:szCs w:val="16"/>
        </w:rPr>
        <w:t xml:space="preserve">  </w:t>
      </w:r>
      <w:r w:rsidRPr="001D6874">
        <w:rPr>
          <w:sz w:val="16"/>
          <w:szCs w:val="16"/>
        </w:rPr>
        <w:t xml:space="preserve">       </w:t>
      </w:r>
      <w:r w:rsidR="00D96EA0">
        <w:rPr>
          <w:sz w:val="16"/>
          <w:szCs w:val="16"/>
        </w:rPr>
        <w:t xml:space="preserve">   </w:t>
      </w:r>
      <w:r w:rsidRPr="001D6874">
        <w:rPr>
          <w:sz w:val="16"/>
          <w:szCs w:val="16"/>
        </w:rPr>
        <w:t xml:space="preserve">  </w:t>
      </w:r>
      <w:r w:rsidR="009C7973">
        <w:rPr>
          <w:sz w:val="16"/>
          <w:szCs w:val="16"/>
        </w:rPr>
        <w:t>a)</w:t>
      </w:r>
      <w:r w:rsidRPr="001D6874">
        <w:rPr>
          <w:sz w:val="16"/>
          <w:szCs w:val="16"/>
        </w:rPr>
        <w:t xml:space="preserve"> </w:t>
      </w:r>
      <w:r w:rsidR="008D05D7" w:rsidRPr="001D6874">
        <w:rPr>
          <w:sz w:val="16"/>
          <w:szCs w:val="16"/>
        </w:rPr>
        <w:t xml:space="preserve"> </w:t>
      </w:r>
      <w:r w:rsidR="00164FBF" w:rsidRPr="001D6874">
        <w:rPr>
          <w:sz w:val="16"/>
          <w:szCs w:val="16"/>
        </w:rPr>
        <w:t>potvrda nadležnog suda da se protiv kandidata ne vodi kazneni postupak</w:t>
      </w:r>
      <w:r w:rsidR="001A4393">
        <w:rPr>
          <w:sz w:val="16"/>
          <w:szCs w:val="16"/>
        </w:rPr>
        <w:t xml:space="preserve"> ( članak 25. stavak 2. Zakona o predškolskom </w:t>
      </w:r>
    </w:p>
    <w:p w:rsidR="00164FBF" w:rsidRPr="001D6874" w:rsidRDefault="001A4393" w:rsidP="004F0826">
      <w:pPr>
        <w:pStyle w:val="Bezproreda"/>
        <w:ind w:left="360"/>
        <w:jc w:val="both"/>
        <w:rPr>
          <w:sz w:val="16"/>
          <w:szCs w:val="16"/>
        </w:rPr>
      </w:pPr>
      <w:r>
        <w:rPr>
          <w:sz w:val="16"/>
          <w:szCs w:val="16"/>
        </w:rPr>
        <w:t xml:space="preserve">                        odgoju i obrazovanju)</w:t>
      </w:r>
      <w:r w:rsidR="008D05D7" w:rsidRPr="001D6874">
        <w:rPr>
          <w:sz w:val="16"/>
          <w:szCs w:val="16"/>
        </w:rPr>
        <w:t xml:space="preserve"> </w:t>
      </w:r>
    </w:p>
    <w:p w:rsidR="001A4393" w:rsidRDefault="008D05D7" w:rsidP="008D05D7">
      <w:pPr>
        <w:pStyle w:val="Bezproreda"/>
        <w:ind w:left="710"/>
        <w:jc w:val="both"/>
        <w:rPr>
          <w:sz w:val="16"/>
          <w:szCs w:val="16"/>
        </w:rPr>
      </w:pPr>
      <w:r w:rsidRPr="001D6874">
        <w:rPr>
          <w:sz w:val="16"/>
          <w:szCs w:val="16"/>
        </w:rPr>
        <w:t xml:space="preserve">  </w:t>
      </w:r>
      <w:r w:rsidR="004F0826" w:rsidRPr="001D6874">
        <w:rPr>
          <w:sz w:val="16"/>
          <w:szCs w:val="16"/>
        </w:rPr>
        <w:t xml:space="preserve">         </w:t>
      </w:r>
      <w:r w:rsidR="009C7973">
        <w:rPr>
          <w:sz w:val="16"/>
          <w:szCs w:val="16"/>
        </w:rPr>
        <w:t xml:space="preserve">b) </w:t>
      </w:r>
      <w:r w:rsidR="00164FBF" w:rsidRPr="001D6874">
        <w:rPr>
          <w:sz w:val="16"/>
          <w:szCs w:val="16"/>
        </w:rPr>
        <w:t>potvrda nadležnog suda da se protiv kandidata ne vodi prekršajni post</w:t>
      </w:r>
      <w:r w:rsidRPr="001D6874">
        <w:rPr>
          <w:sz w:val="16"/>
          <w:szCs w:val="16"/>
        </w:rPr>
        <w:t>upak</w:t>
      </w:r>
      <w:r w:rsidR="001A4393">
        <w:rPr>
          <w:sz w:val="16"/>
          <w:szCs w:val="16"/>
        </w:rPr>
        <w:t xml:space="preserve"> (članak 25. stavak 4. Zakona o predškolskom </w:t>
      </w:r>
    </w:p>
    <w:p w:rsidR="00164FBF" w:rsidRDefault="001A4393" w:rsidP="008D05D7">
      <w:pPr>
        <w:pStyle w:val="Bezproreda"/>
        <w:ind w:left="710"/>
        <w:jc w:val="both"/>
        <w:rPr>
          <w:sz w:val="16"/>
          <w:szCs w:val="16"/>
        </w:rPr>
      </w:pPr>
      <w:r>
        <w:rPr>
          <w:sz w:val="16"/>
          <w:szCs w:val="16"/>
        </w:rPr>
        <w:t xml:space="preserve">               </w:t>
      </w:r>
      <w:r w:rsidR="00793A81">
        <w:rPr>
          <w:sz w:val="16"/>
          <w:szCs w:val="16"/>
        </w:rPr>
        <w:t>o</w:t>
      </w:r>
      <w:r>
        <w:rPr>
          <w:sz w:val="16"/>
          <w:szCs w:val="16"/>
        </w:rPr>
        <w:t>dgoju i obrazovanju)</w:t>
      </w:r>
    </w:p>
    <w:p w:rsidR="00263C32" w:rsidRPr="001D6874" w:rsidRDefault="00263C32" w:rsidP="00263C32">
      <w:pPr>
        <w:pStyle w:val="Bezproreda"/>
        <w:ind w:left="720"/>
        <w:jc w:val="both"/>
        <w:rPr>
          <w:sz w:val="16"/>
          <w:szCs w:val="16"/>
        </w:rPr>
      </w:pPr>
      <w:r>
        <w:rPr>
          <w:sz w:val="16"/>
          <w:szCs w:val="16"/>
        </w:rPr>
        <w:t xml:space="preserve">           </w:t>
      </w:r>
      <w:r w:rsidR="009C7973">
        <w:rPr>
          <w:sz w:val="16"/>
          <w:szCs w:val="16"/>
        </w:rPr>
        <w:t xml:space="preserve">c) </w:t>
      </w:r>
      <w:r>
        <w:rPr>
          <w:sz w:val="16"/>
          <w:szCs w:val="16"/>
        </w:rPr>
        <w:t>potvrda od Centra za socijalnu skrb da protiv kandidata nije izrečena mjera za zaštitu dobrobiti djeteta.</w:t>
      </w:r>
    </w:p>
    <w:p w:rsidR="00F038A4" w:rsidRPr="001D6874" w:rsidRDefault="00793A81" w:rsidP="00793A81">
      <w:pPr>
        <w:pStyle w:val="Bezproreda"/>
        <w:jc w:val="both"/>
        <w:rPr>
          <w:sz w:val="16"/>
          <w:szCs w:val="16"/>
        </w:rPr>
      </w:pPr>
      <w:r>
        <w:rPr>
          <w:sz w:val="16"/>
          <w:szCs w:val="16"/>
        </w:rPr>
        <w:tab/>
      </w:r>
      <w:r w:rsidR="00CA0F88">
        <w:rPr>
          <w:sz w:val="16"/>
          <w:szCs w:val="16"/>
        </w:rPr>
        <w:t>K</w:t>
      </w:r>
      <w:r>
        <w:rPr>
          <w:sz w:val="16"/>
          <w:szCs w:val="16"/>
        </w:rPr>
        <w:t>andidat</w:t>
      </w:r>
      <w:r w:rsidR="00CA0F88">
        <w:rPr>
          <w:sz w:val="16"/>
          <w:szCs w:val="16"/>
        </w:rPr>
        <w:t>i koji ostvaruju</w:t>
      </w:r>
      <w:r>
        <w:rPr>
          <w:sz w:val="16"/>
          <w:szCs w:val="16"/>
        </w:rPr>
        <w:t xml:space="preserve"> pravo prednosti</w:t>
      </w:r>
      <w:r w:rsidR="00CA0F88">
        <w:rPr>
          <w:sz w:val="16"/>
          <w:szCs w:val="16"/>
        </w:rPr>
        <w:t xml:space="preserve"> pri zapošljavanju prema posebni</w:t>
      </w:r>
      <w:r>
        <w:rPr>
          <w:sz w:val="16"/>
          <w:szCs w:val="16"/>
        </w:rPr>
        <w:t xml:space="preserve">m </w:t>
      </w:r>
      <w:r w:rsidR="00CA0F88">
        <w:rPr>
          <w:sz w:val="16"/>
          <w:szCs w:val="16"/>
        </w:rPr>
        <w:t>propisima duž</w:t>
      </w:r>
      <w:r>
        <w:rPr>
          <w:sz w:val="16"/>
          <w:szCs w:val="16"/>
        </w:rPr>
        <w:t>n</w:t>
      </w:r>
      <w:r w:rsidR="00CA0F88">
        <w:rPr>
          <w:sz w:val="16"/>
          <w:szCs w:val="16"/>
        </w:rPr>
        <w:t>i su</w:t>
      </w:r>
      <w:r>
        <w:rPr>
          <w:sz w:val="16"/>
          <w:szCs w:val="16"/>
        </w:rPr>
        <w:t xml:space="preserve"> u prijavi</w:t>
      </w:r>
      <w:r w:rsidR="00CA0F88">
        <w:rPr>
          <w:sz w:val="16"/>
          <w:szCs w:val="16"/>
        </w:rPr>
        <w:t xml:space="preserve"> na natječaj</w:t>
      </w:r>
      <w:r>
        <w:rPr>
          <w:sz w:val="16"/>
          <w:szCs w:val="16"/>
        </w:rPr>
        <w:t xml:space="preserve"> pozvati se na </w:t>
      </w:r>
      <w:r w:rsidR="00C1000D">
        <w:rPr>
          <w:sz w:val="16"/>
          <w:szCs w:val="16"/>
        </w:rPr>
        <w:t>to pravo i</w:t>
      </w:r>
      <w:r w:rsidR="00CA0F88">
        <w:rPr>
          <w:sz w:val="16"/>
          <w:szCs w:val="16"/>
        </w:rPr>
        <w:t xml:space="preserve"> imaju prednost u odnosu na druge kandi</w:t>
      </w:r>
      <w:r w:rsidR="008A3DF1">
        <w:rPr>
          <w:sz w:val="16"/>
          <w:szCs w:val="16"/>
        </w:rPr>
        <w:t>date samo pod jednakim uvjetima.</w:t>
      </w:r>
    </w:p>
    <w:p w:rsidR="00164FBF" w:rsidRPr="001D6874" w:rsidRDefault="00D212AA" w:rsidP="00164FBF">
      <w:pPr>
        <w:pStyle w:val="Bezproreda"/>
        <w:ind w:firstLine="708"/>
        <w:jc w:val="both"/>
        <w:rPr>
          <w:sz w:val="16"/>
          <w:szCs w:val="16"/>
        </w:rPr>
      </w:pPr>
      <w:r w:rsidRPr="001D6874">
        <w:rPr>
          <w:sz w:val="16"/>
          <w:szCs w:val="16"/>
        </w:rPr>
        <w:t>K</w:t>
      </w:r>
      <w:r w:rsidR="00164FBF" w:rsidRPr="001D6874">
        <w:rPr>
          <w:sz w:val="16"/>
          <w:szCs w:val="16"/>
        </w:rPr>
        <w:t>andida</w:t>
      </w:r>
      <w:r w:rsidR="00CA0F88">
        <w:rPr>
          <w:sz w:val="16"/>
          <w:szCs w:val="16"/>
        </w:rPr>
        <w:t>ti</w:t>
      </w:r>
      <w:r w:rsidR="00164FBF" w:rsidRPr="001D6874">
        <w:rPr>
          <w:sz w:val="16"/>
          <w:szCs w:val="16"/>
        </w:rPr>
        <w:t xml:space="preserve"> </w:t>
      </w:r>
      <w:r w:rsidRPr="001D6874">
        <w:rPr>
          <w:sz w:val="16"/>
          <w:szCs w:val="16"/>
        </w:rPr>
        <w:t>koji se poziva</w:t>
      </w:r>
      <w:r w:rsidR="00CA0F88">
        <w:rPr>
          <w:sz w:val="16"/>
          <w:szCs w:val="16"/>
        </w:rPr>
        <w:t>ju</w:t>
      </w:r>
      <w:r w:rsidRPr="001D6874">
        <w:rPr>
          <w:sz w:val="16"/>
          <w:szCs w:val="16"/>
        </w:rPr>
        <w:t xml:space="preserve"> na</w:t>
      </w:r>
      <w:r w:rsidR="00164FBF" w:rsidRPr="001D6874">
        <w:rPr>
          <w:sz w:val="16"/>
          <w:szCs w:val="16"/>
        </w:rPr>
        <w:t xml:space="preserve"> pravo prednosti pri zapošljavanju </w:t>
      </w:r>
      <w:r w:rsidRPr="001D6874">
        <w:rPr>
          <w:sz w:val="16"/>
          <w:szCs w:val="16"/>
        </w:rPr>
        <w:t>u skladu s člankom 9. Zakona o profesionalnoj rehabilitaciji i zapošljavanju osoba s invaliditetom (N</w:t>
      </w:r>
      <w:r w:rsidR="00DA2BFD" w:rsidRPr="001D6874">
        <w:rPr>
          <w:sz w:val="16"/>
          <w:szCs w:val="16"/>
        </w:rPr>
        <w:t>arodne novine, broj 157/13, 152/14, 39/18 i 32/20)</w:t>
      </w:r>
      <w:r w:rsidR="00164FBF" w:rsidRPr="001D6874">
        <w:rPr>
          <w:sz w:val="16"/>
          <w:szCs w:val="16"/>
        </w:rPr>
        <w:t xml:space="preserve"> dužn</w:t>
      </w:r>
      <w:r w:rsidR="008A3DF1">
        <w:rPr>
          <w:sz w:val="16"/>
          <w:szCs w:val="16"/>
        </w:rPr>
        <w:t>i su</w:t>
      </w:r>
      <w:r w:rsidR="00164FBF" w:rsidRPr="001D6874">
        <w:rPr>
          <w:sz w:val="16"/>
          <w:szCs w:val="16"/>
        </w:rPr>
        <w:t xml:space="preserve"> u</w:t>
      </w:r>
      <w:r w:rsidRPr="001D6874">
        <w:rPr>
          <w:sz w:val="16"/>
          <w:szCs w:val="16"/>
        </w:rPr>
        <w:t>z</w:t>
      </w:r>
      <w:r w:rsidR="00164FBF" w:rsidRPr="001D6874">
        <w:rPr>
          <w:sz w:val="16"/>
          <w:szCs w:val="16"/>
        </w:rPr>
        <w:t xml:space="preserve"> prijav</w:t>
      </w:r>
      <w:r w:rsidRPr="001D6874">
        <w:rPr>
          <w:sz w:val="16"/>
          <w:szCs w:val="16"/>
        </w:rPr>
        <w:t>u</w:t>
      </w:r>
      <w:r w:rsidR="00164FBF" w:rsidRPr="001D6874">
        <w:rPr>
          <w:sz w:val="16"/>
          <w:szCs w:val="16"/>
        </w:rPr>
        <w:t xml:space="preserve"> </w:t>
      </w:r>
      <w:r w:rsidRPr="001D6874">
        <w:rPr>
          <w:sz w:val="16"/>
          <w:szCs w:val="16"/>
        </w:rPr>
        <w:t>na natječaj, osim dokaza o ispunjavanju uvjeta iz natječaja, priložiti i dokaz o utvrđenom statusu osobe s invaliditetom.</w:t>
      </w:r>
      <w:r w:rsidR="00164FBF" w:rsidRPr="001D6874">
        <w:rPr>
          <w:sz w:val="16"/>
          <w:szCs w:val="16"/>
        </w:rPr>
        <w:t xml:space="preserve"> </w:t>
      </w:r>
    </w:p>
    <w:p w:rsidR="00536537" w:rsidRPr="001D6874" w:rsidRDefault="00164FBF" w:rsidP="00164FBF">
      <w:pPr>
        <w:pStyle w:val="Bezproreda"/>
        <w:ind w:firstLine="708"/>
        <w:jc w:val="both"/>
        <w:rPr>
          <w:sz w:val="16"/>
          <w:szCs w:val="16"/>
        </w:rPr>
      </w:pPr>
      <w:r w:rsidRPr="001D6874">
        <w:rPr>
          <w:sz w:val="16"/>
          <w:szCs w:val="16"/>
        </w:rPr>
        <w:t>Kandidat</w:t>
      </w:r>
      <w:r w:rsidR="008A3DF1">
        <w:rPr>
          <w:sz w:val="16"/>
          <w:szCs w:val="16"/>
        </w:rPr>
        <w:t>i</w:t>
      </w:r>
      <w:r w:rsidRPr="001D6874">
        <w:rPr>
          <w:sz w:val="16"/>
          <w:szCs w:val="16"/>
        </w:rPr>
        <w:t xml:space="preserve"> koji se poziva</w:t>
      </w:r>
      <w:r w:rsidR="008A3DF1">
        <w:rPr>
          <w:sz w:val="16"/>
          <w:szCs w:val="16"/>
        </w:rPr>
        <w:t>ju</w:t>
      </w:r>
      <w:r w:rsidRPr="001D6874">
        <w:rPr>
          <w:sz w:val="16"/>
          <w:szCs w:val="16"/>
        </w:rPr>
        <w:t xml:space="preserve"> na pravo prednosti temeljem Zakona o hrvatskim braniteljima iz Domovinskog rata i članovima njihovih obitelji (N</w:t>
      </w:r>
      <w:r w:rsidR="00DA2BFD" w:rsidRPr="001D6874">
        <w:rPr>
          <w:sz w:val="16"/>
          <w:szCs w:val="16"/>
        </w:rPr>
        <w:t>arodne novine, broj</w:t>
      </w:r>
      <w:r w:rsidR="008A3DF1">
        <w:rPr>
          <w:sz w:val="16"/>
          <w:szCs w:val="16"/>
        </w:rPr>
        <w:t xml:space="preserve"> 121/17, 98/19.) dužni</w:t>
      </w:r>
      <w:r w:rsidRPr="001D6874">
        <w:rPr>
          <w:sz w:val="16"/>
          <w:szCs w:val="16"/>
        </w:rPr>
        <w:t xml:space="preserve"> </w:t>
      </w:r>
      <w:r w:rsidR="008A3DF1">
        <w:rPr>
          <w:sz w:val="16"/>
          <w:szCs w:val="16"/>
        </w:rPr>
        <w:t>su</w:t>
      </w:r>
      <w:r w:rsidRPr="001D6874">
        <w:rPr>
          <w:sz w:val="16"/>
          <w:szCs w:val="16"/>
        </w:rPr>
        <w:t xml:space="preserve"> uz prijavu na natječaj, osim dokaza o ispunjavanju uvjeta iz natječaja, priložiti i sve potrebne dokaze i</w:t>
      </w:r>
      <w:r w:rsidR="00C30A57" w:rsidRPr="001D6874">
        <w:rPr>
          <w:sz w:val="16"/>
          <w:szCs w:val="16"/>
        </w:rPr>
        <w:t xml:space="preserve">z članka 103. navedenog Zakona dostupne na poveznici Ministarstva Hrvatskih branitelja: </w:t>
      </w:r>
      <w:hyperlink r:id="rId7" w:history="1">
        <w:r w:rsidR="00C30A57" w:rsidRPr="001D6874">
          <w:rPr>
            <w:rStyle w:val="Hiperveza"/>
            <w:sz w:val="16"/>
            <w:szCs w:val="16"/>
          </w:rPr>
          <w:t>https://branitelji</w:t>
        </w:r>
      </w:hyperlink>
      <w:r w:rsidR="00536537" w:rsidRPr="001D6874">
        <w:rPr>
          <w:sz w:val="16"/>
          <w:szCs w:val="16"/>
        </w:rPr>
        <w:t>. gov.hr/UserDocsImages/NG/12%20Prosinac/Zapo%C5%A1ljavanje/POPIS%20DOKAZA%20ZA%20OSTVARIVANJE%20PRAVA%20PRI%20ZAPO%C5%A0LJAVANJU.pdf.</w:t>
      </w:r>
    </w:p>
    <w:p w:rsidR="00164FBF" w:rsidRPr="001D6874" w:rsidRDefault="00C30A57" w:rsidP="00164FBF">
      <w:pPr>
        <w:pStyle w:val="Bezproreda"/>
        <w:ind w:firstLine="708"/>
        <w:jc w:val="both"/>
        <w:rPr>
          <w:sz w:val="16"/>
          <w:szCs w:val="16"/>
        </w:rPr>
      </w:pPr>
      <w:r w:rsidRPr="001D6874">
        <w:rPr>
          <w:sz w:val="16"/>
          <w:szCs w:val="16"/>
        </w:rPr>
        <w:t xml:space="preserve"> </w:t>
      </w:r>
      <w:r w:rsidR="00164FBF" w:rsidRPr="001D6874">
        <w:rPr>
          <w:sz w:val="16"/>
          <w:szCs w:val="16"/>
        </w:rPr>
        <w:t>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164FBF" w:rsidRDefault="00164FBF" w:rsidP="00164FBF">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 xml:space="preserve">Dječji vrtić Cvrčak Beli Manastir, </w:t>
      </w:r>
      <w:r w:rsidR="00A812C4">
        <w:rPr>
          <w:b/>
          <w:sz w:val="16"/>
          <w:szCs w:val="16"/>
        </w:rPr>
        <w:t xml:space="preserve"> </w:t>
      </w:r>
      <w:r w:rsidRPr="001D6874">
        <w:rPr>
          <w:b/>
          <w:sz w:val="16"/>
          <w:szCs w:val="16"/>
        </w:rPr>
        <w:t xml:space="preserve"> Vladimira Nazora 34a</w:t>
      </w:r>
      <w:r w:rsidR="00A812C4">
        <w:rPr>
          <w:b/>
          <w:sz w:val="16"/>
          <w:szCs w:val="16"/>
        </w:rPr>
        <w:t xml:space="preserve"> 31300 Beli Manastir</w:t>
      </w:r>
      <w:r w:rsidRPr="001D6874">
        <w:rPr>
          <w:sz w:val="16"/>
          <w:szCs w:val="16"/>
        </w:rPr>
        <w:t>, u roku od osam dana od dana objave natječaja.</w:t>
      </w:r>
    </w:p>
    <w:p w:rsidR="00164FBF" w:rsidRPr="001D6874" w:rsidRDefault="00164FBF" w:rsidP="00164FBF">
      <w:pPr>
        <w:pStyle w:val="Bezproreda"/>
        <w:jc w:val="both"/>
        <w:rPr>
          <w:sz w:val="16"/>
          <w:szCs w:val="16"/>
        </w:rPr>
      </w:pPr>
      <w:r w:rsidRPr="001D6874">
        <w:rPr>
          <w:sz w:val="16"/>
          <w:szCs w:val="16"/>
        </w:rPr>
        <w:t>Isprave i dokazi prilažu se u neovjerenoj preslici.</w:t>
      </w:r>
    </w:p>
    <w:p w:rsidR="00164FBF" w:rsidRPr="001D6874" w:rsidRDefault="00164FBF" w:rsidP="00164FBF">
      <w:pPr>
        <w:pStyle w:val="Bezproreda"/>
        <w:jc w:val="both"/>
        <w:rPr>
          <w:sz w:val="16"/>
          <w:szCs w:val="16"/>
        </w:rPr>
      </w:pPr>
      <w:r w:rsidRPr="001D6874">
        <w:rPr>
          <w:sz w:val="16"/>
          <w:szCs w:val="16"/>
        </w:rPr>
        <w:t>Dokaze u izvorniku predloženi kandidat prilaže prije sklapanja Ugovora o radu.</w:t>
      </w:r>
    </w:p>
    <w:p w:rsidR="00164FBF" w:rsidRDefault="00164FBF" w:rsidP="00164FBF">
      <w:pPr>
        <w:pStyle w:val="Bezproreda"/>
        <w:jc w:val="both"/>
        <w:rPr>
          <w:sz w:val="16"/>
          <w:szCs w:val="16"/>
        </w:rPr>
      </w:pPr>
      <w:r w:rsidRPr="001D6874">
        <w:rPr>
          <w:sz w:val="16"/>
          <w:szCs w:val="16"/>
        </w:rPr>
        <w:t>Nepotpune i nepravovremene prijave neće se razmatrati.</w:t>
      </w:r>
    </w:p>
    <w:p w:rsidR="00EF24EE" w:rsidRDefault="002D6DAC" w:rsidP="00164FBF">
      <w:pPr>
        <w:pStyle w:val="Bezproreda"/>
        <w:jc w:val="both"/>
        <w:rPr>
          <w:sz w:val="16"/>
          <w:szCs w:val="16"/>
        </w:rPr>
      </w:pPr>
      <w:r>
        <w:rPr>
          <w:sz w:val="16"/>
          <w:szCs w:val="16"/>
        </w:rPr>
        <w:t>Natječaj je otvoren od 30</w:t>
      </w:r>
      <w:r w:rsidR="00EF24EE">
        <w:rPr>
          <w:sz w:val="16"/>
          <w:szCs w:val="16"/>
        </w:rPr>
        <w:t xml:space="preserve">. </w:t>
      </w:r>
      <w:r w:rsidR="000F5CF6">
        <w:rPr>
          <w:sz w:val="16"/>
          <w:szCs w:val="16"/>
        </w:rPr>
        <w:t>prosinca</w:t>
      </w:r>
      <w:r w:rsidR="00EF24EE">
        <w:rPr>
          <w:sz w:val="16"/>
          <w:szCs w:val="16"/>
        </w:rPr>
        <w:t xml:space="preserve"> do</w:t>
      </w:r>
      <w:r>
        <w:rPr>
          <w:sz w:val="16"/>
          <w:szCs w:val="16"/>
        </w:rPr>
        <w:t xml:space="preserve"> 7</w:t>
      </w:r>
      <w:bookmarkStart w:id="0" w:name="_GoBack"/>
      <w:bookmarkEnd w:id="0"/>
      <w:r w:rsidR="00527B7F">
        <w:rPr>
          <w:sz w:val="16"/>
          <w:szCs w:val="16"/>
        </w:rPr>
        <w:t xml:space="preserve">. </w:t>
      </w:r>
      <w:r w:rsidR="000F5CF6">
        <w:rPr>
          <w:sz w:val="16"/>
          <w:szCs w:val="16"/>
        </w:rPr>
        <w:t>siječnja 2022</w:t>
      </w:r>
      <w:r w:rsidR="00EF24EE">
        <w:rPr>
          <w:sz w:val="16"/>
          <w:szCs w:val="16"/>
        </w:rPr>
        <w:t>. godine.</w:t>
      </w:r>
    </w:p>
    <w:p w:rsidR="00605FBC" w:rsidRPr="001D6874" w:rsidRDefault="00605FBC" w:rsidP="00164FBF">
      <w:pPr>
        <w:pStyle w:val="Bezproreda"/>
        <w:jc w:val="both"/>
        <w:rPr>
          <w:sz w:val="16"/>
          <w:szCs w:val="16"/>
        </w:rPr>
      </w:pPr>
      <w:r>
        <w:rPr>
          <w:sz w:val="16"/>
          <w:szCs w:val="16"/>
        </w:rPr>
        <w:t xml:space="preserve">Razgovor s prijavljenim kandidatima na natječaj obaviti će se </w:t>
      </w:r>
      <w:r w:rsidR="00E96742">
        <w:rPr>
          <w:sz w:val="16"/>
          <w:szCs w:val="16"/>
        </w:rPr>
        <w:t>11.</w:t>
      </w:r>
      <w:r w:rsidRPr="00B736F0">
        <w:rPr>
          <w:sz w:val="16"/>
          <w:szCs w:val="16"/>
        </w:rPr>
        <w:t xml:space="preserve"> </w:t>
      </w:r>
      <w:r w:rsidR="000F5CF6">
        <w:rPr>
          <w:sz w:val="16"/>
          <w:szCs w:val="16"/>
        </w:rPr>
        <w:t>siječnja</w:t>
      </w:r>
      <w:r w:rsidR="00224EFC" w:rsidRPr="00B736F0">
        <w:rPr>
          <w:sz w:val="16"/>
          <w:szCs w:val="16"/>
        </w:rPr>
        <w:t xml:space="preserve"> 202</w:t>
      </w:r>
      <w:r w:rsidR="000F5CF6">
        <w:rPr>
          <w:sz w:val="16"/>
          <w:szCs w:val="16"/>
        </w:rPr>
        <w:t>2</w:t>
      </w:r>
      <w:r w:rsidR="00B736F0" w:rsidRPr="00B736F0">
        <w:rPr>
          <w:sz w:val="16"/>
          <w:szCs w:val="16"/>
        </w:rPr>
        <w:t>. od 9.</w:t>
      </w:r>
      <w:r w:rsidR="00E96742">
        <w:rPr>
          <w:sz w:val="16"/>
          <w:szCs w:val="16"/>
        </w:rPr>
        <w:t>0</w:t>
      </w:r>
      <w:r w:rsidR="00B736F0" w:rsidRPr="00B736F0">
        <w:rPr>
          <w:sz w:val="16"/>
          <w:szCs w:val="16"/>
        </w:rPr>
        <w:t>0 do 10.</w:t>
      </w:r>
      <w:r w:rsidR="00E96742">
        <w:rPr>
          <w:sz w:val="16"/>
          <w:szCs w:val="16"/>
        </w:rPr>
        <w:t>0</w:t>
      </w:r>
      <w:r w:rsidRPr="00B736F0">
        <w:rPr>
          <w:sz w:val="16"/>
          <w:szCs w:val="16"/>
        </w:rPr>
        <w:t>0 sati</w:t>
      </w:r>
      <w:r w:rsidR="008A3DF1" w:rsidRPr="00B736F0">
        <w:rPr>
          <w:sz w:val="16"/>
          <w:szCs w:val="16"/>
        </w:rPr>
        <w:t xml:space="preserve"> </w:t>
      </w:r>
      <w:r w:rsidR="008A3DF1">
        <w:rPr>
          <w:sz w:val="16"/>
          <w:szCs w:val="16"/>
        </w:rPr>
        <w:t>u zgradi vrtića Beli Manastir,</w:t>
      </w:r>
      <w:r>
        <w:rPr>
          <w:sz w:val="16"/>
          <w:szCs w:val="16"/>
        </w:rPr>
        <w:t xml:space="preserve"> Vladimira Nazora 34a.</w:t>
      </w:r>
    </w:p>
    <w:p w:rsidR="00164FBF" w:rsidRPr="001D6874" w:rsidRDefault="00164FBF" w:rsidP="00164FBF">
      <w:pPr>
        <w:pStyle w:val="Bezproreda"/>
        <w:jc w:val="both"/>
        <w:rPr>
          <w:sz w:val="16"/>
          <w:szCs w:val="16"/>
        </w:rPr>
      </w:pPr>
      <w:r w:rsidRPr="001D6874">
        <w:rPr>
          <w:sz w:val="16"/>
          <w:szCs w:val="16"/>
        </w:rPr>
        <w:t>Izrazi koji se koriste u ovom natječaju su neutralni</w:t>
      </w:r>
      <w:r w:rsidR="00527BB2">
        <w:rPr>
          <w:sz w:val="16"/>
          <w:szCs w:val="16"/>
        </w:rPr>
        <w:t xml:space="preserve"> i</w:t>
      </w:r>
      <w:r w:rsidRPr="001D6874">
        <w:rPr>
          <w:sz w:val="16"/>
          <w:szCs w:val="16"/>
        </w:rPr>
        <w:t xml:space="preserve"> odnose se na osobe oba spola.</w:t>
      </w: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164FBF" w:rsidP="00164FBF">
      <w:pPr>
        <w:pStyle w:val="Bezproreda"/>
        <w:jc w:val="both"/>
        <w:rPr>
          <w:sz w:val="16"/>
          <w:szCs w:val="16"/>
        </w:rPr>
      </w:pPr>
    </w:p>
    <w:p w:rsidR="00164FBF" w:rsidRPr="001D6874" w:rsidRDefault="00682474" w:rsidP="00164FBF">
      <w:pPr>
        <w:pStyle w:val="Bezproreda"/>
        <w:jc w:val="both"/>
        <w:rPr>
          <w:sz w:val="16"/>
          <w:szCs w:val="16"/>
        </w:rPr>
      </w:pPr>
      <w:r>
        <w:rPr>
          <w:sz w:val="16"/>
          <w:szCs w:val="16"/>
        </w:rPr>
        <w:t>Klasa: 112-01/21</w:t>
      </w:r>
      <w:r w:rsidR="00164FBF" w:rsidRPr="001D6874">
        <w:rPr>
          <w:sz w:val="16"/>
          <w:szCs w:val="16"/>
        </w:rPr>
        <w:t>-01/</w:t>
      </w:r>
      <w:proofErr w:type="spellStart"/>
      <w:r w:rsidR="00164FBF" w:rsidRPr="001D6874">
        <w:rPr>
          <w:sz w:val="16"/>
          <w:szCs w:val="16"/>
        </w:rPr>
        <w:t>01</w:t>
      </w:r>
      <w:proofErr w:type="spellEnd"/>
    </w:p>
    <w:p w:rsidR="00164FBF" w:rsidRPr="001D6874" w:rsidRDefault="00164FBF" w:rsidP="00164FBF">
      <w:pPr>
        <w:pStyle w:val="Bezproreda"/>
        <w:jc w:val="both"/>
        <w:rPr>
          <w:sz w:val="16"/>
          <w:szCs w:val="16"/>
        </w:rPr>
      </w:pPr>
      <w:proofErr w:type="spellStart"/>
      <w:r w:rsidRPr="001D6874">
        <w:rPr>
          <w:sz w:val="16"/>
          <w:szCs w:val="16"/>
        </w:rPr>
        <w:t>Urbroj</w:t>
      </w:r>
      <w:proofErr w:type="spellEnd"/>
      <w:r w:rsidRPr="001D6874">
        <w:rPr>
          <w:sz w:val="16"/>
          <w:szCs w:val="16"/>
        </w:rPr>
        <w:t>:</w:t>
      </w:r>
      <w:r w:rsidR="00682474">
        <w:rPr>
          <w:sz w:val="16"/>
          <w:szCs w:val="16"/>
        </w:rPr>
        <w:t xml:space="preserve"> 2100/01-04-21</w:t>
      </w:r>
      <w:r w:rsidR="001A4393">
        <w:rPr>
          <w:sz w:val="16"/>
          <w:szCs w:val="16"/>
        </w:rPr>
        <w:t>-02/</w:t>
      </w:r>
      <w:r w:rsidR="00EC440A">
        <w:rPr>
          <w:sz w:val="16"/>
          <w:szCs w:val="16"/>
        </w:rPr>
        <w:t>10</w:t>
      </w:r>
    </w:p>
    <w:p w:rsidR="00164FBF" w:rsidRPr="001D6874" w:rsidRDefault="00164FBF" w:rsidP="00164FBF">
      <w:pPr>
        <w:pStyle w:val="Bezproreda"/>
        <w:jc w:val="both"/>
        <w:rPr>
          <w:sz w:val="16"/>
          <w:szCs w:val="16"/>
        </w:rPr>
      </w:pPr>
      <w:r w:rsidRPr="001D6874">
        <w:rPr>
          <w:sz w:val="16"/>
          <w:szCs w:val="16"/>
        </w:rPr>
        <w:t xml:space="preserve">Beli Manastir, </w:t>
      </w:r>
      <w:r w:rsidR="00EC440A">
        <w:rPr>
          <w:sz w:val="16"/>
          <w:szCs w:val="16"/>
        </w:rPr>
        <w:t>28</w:t>
      </w:r>
      <w:r w:rsidR="005E0F6B">
        <w:rPr>
          <w:sz w:val="16"/>
          <w:szCs w:val="16"/>
        </w:rPr>
        <w:t xml:space="preserve">. </w:t>
      </w:r>
      <w:r w:rsidR="00EC440A">
        <w:rPr>
          <w:sz w:val="16"/>
          <w:szCs w:val="16"/>
        </w:rPr>
        <w:t>prosinac</w:t>
      </w:r>
      <w:r w:rsidR="008D2408" w:rsidRPr="001D6874">
        <w:rPr>
          <w:sz w:val="16"/>
          <w:szCs w:val="16"/>
        </w:rPr>
        <w:t xml:space="preserve"> </w:t>
      </w:r>
      <w:r w:rsidRPr="001D6874">
        <w:rPr>
          <w:sz w:val="16"/>
          <w:szCs w:val="16"/>
        </w:rPr>
        <w:t>202</w:t>
      </w:r>
      <w:r w:rsidR="00682474">
        <w:rPr>
          <w:sz w:val="16"/>
          <w:szCs w:val="16"/>
        </w:rPr>
        <w:t>1</w:t>
      </w:r>
      <w:r w:rsidRPr="001D6874">
        <w:rPr>
          <w:sz w:val="16"/>
          <w:szCs w:val="16"/>
        </w:rPr>
        <w:t>. godine.</w:t>
      </w:r>
    </w:p>
    <w:p w:rsidR="00164FBF" w:rsidRDefault="00164FBF"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33264E" w:rsidRDefault="0033264E" w:rsidP="007160A8">
      <w:pPr>
        <w:pStyle w:val="Bezproreda"/>
        <w:jc w:val="both"/>
        <w:rPr>
          <w:sz w:val="20"/>
          <w:szCs w:val="20"/>
        </w:rPr>
      </w:pPr>
    </w:p>
    <w:p w:rsidR="00D10391" w:rsidRDefault="00D10391" w:rsidP="007160A8">
      <w:pPr>
        <w:pStyle w:val="Bezproreda"/>
        <w:jc w:val="both"/>
        <w:rPr>
          <w:sz w:val="20"/>
          <w:szCs w:val="20"/>
        </w:rPr>
      </w:pPr>
    </w:p>
    <w:sectPr w:rsidR="00D10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7C334E"/>
    <w:multiLevelType w:val="hybridMultilevel"/>
    <w:tmpl w:val="29E82186"/>
    <w:lvl w:ilvl="0" w:tplc="F3C6A602">
      <w:start w:val="1"/>
      <w:numFmt w:val="lowerLetter"/>
      <w:lvlText w:val="%1)"/>
      <w:lvlJc w:val="left"/>
      <w:pPr>
        <w:ind w:left="107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72126F78"/>
    <w:multiLevelType w:val="hybridMultilevel"/>
    <w:tmpl w:val="F37A34C8"/>
    <w:lvl w:ilvl="0" w:tplc="AEEC3D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A"/>
    <w:rsid w:val="0004276A"/>
    <w:rsid w:val="00053A48"/>
    <w:rsid w:val="000627CF"/>
    <w:rsid w:val="00075A69"/>
    <w:rsid w:val="000826DA"/>
    <w:rsid w:val="000B54E1"/>
    <w:rsid w:val="000C2725"/>
    <w:rsid w:val="000F5CF6"/>
    <w:rsid w:val="00113D81"/>
    <w:rsid w:val="00164FBF"/>
    <w:rsid w:val="00171694"/>
    <w:rsid w:val="001A4393"/>
    <w:rsid w:val="001D6874"/>
    <w:rsid w:val="00224EFC"/>
    <w:rsid w:val="00227241"/>
    <w:rsid w:val="0024381B"/>
    <w:rsid w:val="00263C32"/>
    <w:rsid w:val="00280BD7"/>
    <w:rsid w:val="00283E0A"/>
    <w:rsid w:val="002A5C43"/>
    <w:rsid w:val="002B0622"/>
    <w:rsid w:val="002B267C"/>
    <w:rsid w:val="002D3ECA"/>
    <w:rsid w:val="002D6DAC"/>
    <w:rsid w:val="002E289E"/>
    <w:rsid w:val="002E4996"/>
    <w:rsid w:val="00304166"/>
    <w:rsid w:val="00325D0A"/>
    <w:rsid w:val="0033264E"/>
    <w:rsid w:val="00353FDB"/>
    <w:rsid w:val="003B0416"/>
    <w:rsid w:val="003F3AF6"/>
    <w:rsid w:val="003F7697"/>
    <w:rsid w:val="00403DAC"/>
    <w:rsid w:val="00413D9C"/>
    <w:rsid w:val="00417E4E"/>
    <w:rsid w:val="004304A8"/>
    <w:rsid w:val="004356AA"/>
    <w:rsid w:val="00496420"/>
    <w:rsid w:val="004D06D5"/>
    <w:rsid w:val="004E1077"/>
    <w:rsid w:val="004F0826"/>
    <w:rsid w:val="00527B7F"/>
    <w:rsid w:val="00527BB2"/>
    <w:rsid w:val="00536537"/>
    <w:rsid w:val="00574D7F"/>
    <w:rsid w:val="005D6D51"/>
    <w:rsid w:val="005D7F52"/>
    <w:rsid w:val="005E0F6B"/>
    <w:rsid w:val="00605FBC"/>
    <w:rsid w:val="00606272"/>
    <w:rsid w:val="00631E56"/>
    <w:rsid w:val="0065326C"/>
    <w:rsid w:val="00673D65"/>
    <w:rsid w:val="00682474"/>
    <w:rsid w:val="006B5A59"/>
    <w:rsid w:val="007160A8"/>
    <w:rsid w:val="00750EBC"/>
    <w:rsid w:val="00793A81"/>
    <w:rsid w:val="007B0A04"/>
    <w:rsid w:val="007C0875"/>
    <w:rsid w:val="007C15FF"/>
    <w:rsid w:val="007D393E"/>
    <w:rsid w:val="00820669"/>
    <w:rsid w:val="008330AA"/>
    <w:rsid w:val="00897041"/>
    <w:rsid w:val="008A3C9A"/>
    <w:rsid w:val="008A3DF1"/>
    <w:rsid w:val="008A4BB0"/>
    <w:rsid w:val="008C23B3"/>
    <w:rsid w:val="008C510F"/>
    <w:rsid w:val="008C7DEF"/>
    <w:rsid w:val="008D05D7"/>
    <w:rsid w:val="008D2408"/>
    <w:rsid w:val="008E2A3F"/>
    <w:rsid w:val="00933452"/>
    <w:rsid w:val="00940000"/>
    <w:rsid w:val="009C7973"/>
    <w:rsid w:val="009E5103"/>
    <w:rsid w:val="00A72A59"/>
    <w:rsid w:val="00A812C4"/>
    <w:rsid w:val="00A94FCF"/>
    <w:rsid w:val="00AB5B14"/>
    <w:rsid w:val="00AB6D23"/>
    <w:rsid w:val="00AF095C"/>
    <w:rsid w:val="00B12277"/>
    <w:rsid w:val="00B26333"/>
    <w:rsid w:val="00B517C9"/>
    <w:rsid w:val="00B736F0"/>
    <w:rsid w:val="00B85AE4"/>
    <w:rsid w:val="00BB15E0"/>
    <w:rsid w:val="00BC12BD"/>
    <w:rsid w:val="00C1000D"/>
    <w:rsid w:val="00C10444"/>
    <w:rsid w:val="00C30A57"/>
    <w:rsid w:val="00CA0F88"/>
    <w:rsid w:val="00CD7BAA"/>
    <w:rsid w:val="00D05294"/>
    <w:rsid w:val="00D10391"/>
    <w:rsid w:val="00D212AA"/>
    <w:rsid w:val="00D419EB"/>
    <w:rsid w:val="00D71B0E"/>
    <w:rsid w:val="00D96EA0"/>
    <w:rsid w:val="00DA26AF"/>
    <w:rsid w:val="00DA2BFD"/>
    <w:rsid w:val="00DB687F"/>
    <w:rsid w:val="00DC7BF2"/>
    <w:rsid w:val="00E60E89"/>
    <w:rsid w:val="00E63F00"/>
    <w:rsid w:val="00E719D7"/>
    <w:rsid w:val="00E96742"/>
    <w:rsid w:val="00EC440A"/>
    <w:rsid w:val="00ED3626"/>
    <w:rsid w:val="00EF24EE"/>
    <w:rsid w:val="00F038A4"/>
    <w:rsid w:val="00F3306F"/>
    <w:rsid w:val="00F634B1"/>
    <w:rsid w:val="00FA3E35"/>
    <w:rsid w:val="00FB7B71"/>
    <w:rsid w:val="00FE5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4276A"/>
    <w:pPr>
      <w:spacing w:after="0" w:line="240" w:lineRule="auto"/>
    </w:pPr>
  </w:style>
  <w:style w:type="character" w:styleId="Hiperveza">
    <w:name w:val="Hyperlink"/>
    <w:basedOn w:val="Zadanifontodlomka"/>
    <w:uiPriority w:val="99"/>
    <w:unhideWhenUsed/>
    <w:rsid w:val="00574D7F"/>
    <w:rPr>
      <w:color w:val="0000FF" w:themeColor="hyperlink"/>
      <w:u w:val="single"/>
    </w:rPr>
  </w:style>
  <w:style w:type="character" w:styleId="SlijeenaHiperveza">
    <w:name w:val="FollowedHyperlink"/>
    <w:basedOn w:val="Zadanifontodlomka"/>
    <w:uiPriority w:val="99"/>
    <w:semiHidden/>
    <w:unhideWhenUsed/>
    <w:rsid w:val="003B0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0C2B-8363-4723-875C-6AFBEC7E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629</Words>
  <Characters>3586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Cvrcak</dc:creator>
  <cp:lastModifiedBy>Gordana</cp:lastModifiedBy>
  <cp:revision>102</cp:revision>
  <cp:lastPrinted>2021-12-29T10:38:00Z</cp:lastPrinted>
  <dcterms:created xsi:type="dcterms:W3CDTF">2018-02-22T10:08:00Z</dcterms:created>
  <dcterms:modified xsi:type="dcterms:W3CDTF">2021-12-29T10:51:00Z</dcterms:modified>
</cp:coreProperties>
</file>